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6210"/>
        </w:tabs>
        <w:spacing w:after="72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Fulda Public School Total Special</w:t>
        <w:br w:type="textWrapping"/>
        <w:t xml:space="preserve">Education System (TSES) </w:t>
      </w:r>
    </w:p>
    <w:p w:rsidR="00000000" w:rsidDel="00000000" w:rsidP="00000000" w:rsidRDefault="00000000" w:rsidRPr="00000000" w14:paraId="00000002">
      <w:pPr>
        <w:spacing w:before="0" w:lineRule="auto"/>
        <w:rPr/>
      </w:pPr>
      <w:r w:rsidDel="00000000" w:rsidR="00000000" w:rsidRPr="00000000">
        <w:rPr>
          <w:rtl w:val="0"/>
        </w:rPr>
        <w:t xml:space="preserve">This document serves as the Total Special Education System Plan for Fulda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rsidR="00000000" w:rsidDel="00000000" w:rsidP="00000000" w:rsidRDefault="00000000" w:rsidRPr="00000000" w14:paraId="00000003">
      <w:pPr>
        <w:rPr/>
      </w:pPr>
      <w:r w:rsidDel="00000000" w:rsidR="00000000" w:rsidRPr="00000000">
        <w:rPr>
          <w:rtl w:val="0"/>
        </w:rPr>
        <w:t xml:space="preserve">Kathryn Ralston, special education director, is responsible for program development, coordination, and evaluation; in-service training; and general special education supervision and administration. Kathryn Ralston may be reached at 507-476-2522.</w:t>
      </w:r>
    </w:p>
    <w:p w:rsidR="00000000" w:rsidDel="00000000" w:rsidP="00000000" w:rsidRDefault="00000000" w:rsidRPr="00000000" w14:paraId="00000004">
      <w:pPr>
        <w:pStyle w:val="Heading1"/>
        <w:rPr/>
      </w:pPr>
      <w:r w:rsidDel="00000000" w:rsidR="00000000" w:rsidRPr="00000000">
        <w:rPr>
          <w:rtl w:val="0"/>
        </w:rPr>
        <w:t xml:space="preserve">I. Child Study Procedures</w:t>
      </w:r>
    </w:p>
    <w:p w:rsidR="00000000" w:rsidDel="00000000" w:rsidP="00000000" w:rsidRDefault="00000000" w:rsidRPr="00000000" w14:paraId="00000005">
      <w:pPr>
        <w:rPr/>
      </w:pPr>
      <w:r w:rsidDel="00000000" w:rsidR="00000000" w:rsidRPr="00000000">
        <w:rPr>
          <w:rtl w:val="0"/>
        </w:rPr>
        <w:t xml:space="preserve">The District’s identification system is developed according to the requirement of nondiscrimination as Fulda public school does not discriminate in education on the basis of race, color, creed, religion, national origin, sex, age, marital status, status with regard to public assistance, sexual orientation, or disability.</w:t>
      </w:r>
    </w:p>
    <w:p w:rsidR="00000000" w:rsidDel="00000000" w:rsidP="00000000" w:rsidRDefault="00000000" w:rsidRPr="00000000" w14:paraId="00000006">
      <w:pPr>
        <w:pStyle w:val="Heading2"/>
        <w:rPr/>
      </w:pPr>
      <w:r w:rsidDel="00000000" w:rsidR="00000000" w:rsidRPr="00000000">
        <w:rPr>
          <w:rtl w:val="0"/>
        </w:rPr>
        <w:t xml:space="preserve">A. Identification</w:t>
      </w:r>
    </w:p>
    <w:p w:rsidR="00000000" w:rsidDel="00000000" w:rsidP="00000000" w:rsidRDefault="00000000" w:rsidRPr="00000000" w14:paraId="00000007">
      <w:pPr>
        <w:rPr/>
      </w:pPr>
      <w:r w:rsidDel="00000000" w:rsidR="00000000" w:rsidRPr="00000000">
        <w:rPr>
          <w:rtl w:val="0"/>
        </w:rPr>
        <w:t xml:space="preserve">Fulda public school has developed systems designed to identify pupils with disabilities beginning at birth, pupils with disabilities attending public and nonpublic schools, and pupils with disabilities who are of school age and are not attending any school.</w:t>
      </w:r>
    </w:p>
    <w:p w:rsidR="00000000" w:rsidDel="00000000" w:rsidP="00000000" w:rsidRDefault="00000000" w:rsidRPr="00000000" w14:paraId="00000008">
      <w:pPr>
        <w:rPr/>
      </w:pPr>
      <w:r w:rsidDel="00000000" w:rsidR="00000000" w:rsidRPr="00000000">
        <w:rPr>
          <w:rtl w:val="0"/>
        </w:rPr>
        <w:t xml:space="preserve">Infant and toddler intervention services under United States Code, title 20, chapter 33, section 1431 et seq., and Code of Federal Regulations, title 34, part 303, are available in Fulda public school to children from birth through two years of age who meet the outlined criteria.</w:t>
      </w:r>
    </w:p>
    <w:p w:rsidR="00000000" w:rsidDel="00000000" w:rsidP="00000000" w:rsidRDefault="00000000" w:rsidRPr="00000000" w14:paraId="00000009">
      <w:pPr>
        <w:rPr/>
      </w:pPr>
      <w:r w:rsidDel="00000000" w:rsidR="00000000" w:rsidRPr="00000000">
        <w:rPr>
          <w:rtl w:val="0"/>
        </w:rPr>
        <w:t xml:space="preserve">The team determines that a child from birth through the age of two years is eligible for infant and toddler intervention services if:</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meets the criteria of one of the disability categories in United States Code, title 20, chapter 33, as defined in Minnesota Rules; or</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meets one of the criteria for developmental delay in subitem (1), (2), or (3):</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has a diagnosed physical or mental condition or disorder that has a high probability of resulting in developmental delay regardless of whether the child has a demonstrated need or delay; or </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is experiencing a developmental delay that is demonstrated by a score of 1.5 standard deviations or more below the mean, as measured by the appropriate diagnostic measures and procedures, in one or more of the following areas:</w:t>
      </w:r>
    </w:p>
    <w:p w:rsidR="00000000" w:rsidDel="00000000" w:rsidP="00000000" w:rsidRDefault="00000000" w:rsidRPr="00000000" w14:paraId="000000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Cognitive development;</w:t>
      </w:r>
    </w:p>
    <w:p w:rsidR="00000000" w:rsidDel="00000000" w:rsidP="00000000" w:rsidRDefault="00000000" w:rsidRPr="00000000" w14:paraId="000000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development, including vision and hearing;</w:t>
      </w:r>
    </w:p>
    <w:p w:rsidR="00000000" w:rsidDel="00000000" w:rsidP="00000000" w:rsidRDefault="00000000" w:rsidRPr="00000000" w14:paraId="000000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development;</w:t>
      </w:r>
    </w:p>
    <w:p w:rsidR="00000000" w:rsidDel="00000000" w:rsidP="00000000" w:rsidRDefault="00000000" w:rsidRPr="00000000" w14:paraId="000000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or emotional development; and </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Adaptive development.</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rsidR="00000000" w:rsidDel="00000000" w:rsidP="00000000" w:rsidRDefault="00000000" w:rsidRPr="00000000" w14:paraId="00000014">
      <w:pPr>
        <w:rPr/>
      </w:pPr>
      <w:r w:rsidDel="00000000" w:rsidR="00000000" w:rsidRPr="00000000">
        <w:rPr>
          <w:rtl w:val="0"/>
        </w:rPr>
        <w:t xml:space="preserve">The team shall determine that a child from the age of three years through the age of six years is eligible for special education when:</w:t>
      </w:r>
    </w:p>
    <w:p w:rsidR="00000000" w:rsidDel="00000000" w:rsidP="00000000" w:rsidRDefault="00000000" w:rsidRPr="00000000" w14:paraId="000000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meets the criteria of one of the categorical disabilities in United States Code, title 20, chapter 33, as defined in Minnesota Rules; or </w:t>
      </w:r>
    </w:p>
    <w:p w:rsidR="00000000" w:rsidDel="00000000" w:rsidP="00000000" w:rsidRDefault="00000000" w:rsidRPr="00000000" w14:paraId="000000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meets one of the criteria for developmental delay in subitem (1) and the criteria in subitem (2). </w:t>
      </w:r>
    </w:p>
    <w:p w:rsidR="00000000" w:rsidDel="00000000" w:rsidP="00000000" w:rsidRDefault="00000000" w:rsidRPr="00000000" w14:paraId="00000017">
      <w:pPr>
        <w:rPr/>
      </w:pPr>
      <w:r w:rsidDel="00000000" w:rsidR="00000000" w:rsidRPr="00000000">
        <w:rPr>
          <w:rtl w:val="0"/>
        </w:rPr>
        <w:t xml:space="preserve">Fulda public school</w:t>
      </w:r>
      <w:r w:rsidDel="00000000" w:rsidR="00000000" w:rsidRPr="00000000">
        <w:rPr>
          <w:i w:val="1"/>
          <w:rtl w:val="0"/>
        </w:rPr>
        <w:t xml:space="preserve"> </w:t>
      </w:r>
      <w:r w:rsidDel="00000000" w:rsidR="00000000" w:rsidRPr="00000000">
        <w:rPr>
          <w:rtl w:val="0"/>
        </w:rPr>
        <w:t xml:space="preserve">has</w:t>
      </w:r>
      <w:r w:rsidDel="00000000" w:rsidR="00000000" w:rsidRPr="00000000">
        <w:rPr>
          <w:i w:val="1"/>
          <w:rtl w:val="0"/>
        </w:rPr>
        <w:t xml:space="preserve"> </w:t>
      </w:r>
      <w:r w:rsidDel="00000000" w:rsidR="00000000" w:rsidRPr="00000000">
        <w:rPr>
          <w:rtl w:val="0"/>
        </w:rPr>
        <w:t xml:space="preserve">elected the option of implementing these criteria for developmental delay.</w:t>
      </w:r>
    </w:p>
    <w:p w:rsidR="00000000" w:rsidDel="00000000" w:rsidP="00000000" w:rsidRDefault="00000000" w:rsidRPr="00000000" w14:paraId="0000001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w:t>
      </w:r>
    </w:p>
    <w:p w:rsidR="00000000" w:rsidDel="00000000" w:rsidP="00000000" w:rsidRDefault="00000000" w:rsidRPr="00000000" w14:paraId="000000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 diagnosed physical or mental condition or disorder that has a high probability of resulting in developmental delay; or</w:t>
      </w:r>
    </w:p>
    <w:p w:rsidR="00000000" w:rsidDel="00000000" w:rsidP="00000000" w:rsidRDefault="00000000" w:rsidRPr="00000000" w14:paraId="0000001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rsidR="00000000" w:rsidDel="00000000" w:rsidP="00000000" w:rsidRDefault="00000000" w:rsidRPr="00000000" w14:paraId="000000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need for special education is supported by:</w:t>
      </w:r>
    </w:p>
    <w:p w:rsidR="00000000" w:rsidDel="00000000" w:rsidP="00000000" w:rsidRDefault="00000000" w:rsidRPr="00000000" w14:paraId="0000001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one documented, systematic observation in the child’s routine setting by an appropriate professional or, if observation in the daily routine setting is not possible, the alternative setting must be justified;</w:t>
      </w:r>
    </w:p>
    <w:p w:rsidR="00000000" w:rsidDel="00000000" w:rsidP="00000000" w:rsidRDefault="00000000" w:rsidRPr="00000000" w14:paraId="0000001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developmental history; and </w:t>
      </w:r>
    </w:p>
    <w:p w:rsidR="00000000" w:rsidDel="00000000" w:rsidP="00000000" w:rsidRDefault="00000000" w:rsidRPr="00000000" w14:paraId="0000001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one other evaluation procedure in each area of identified delay that is conducted on a different day than the medical or norm-referenced evaluation; which may include criterion references instruments, language samples, or curriculum-based measures.</w:t>
      </w:r>
    </w:p>
    <w:p w:rsidR="00000000" w:rsidDel="00000000" w:rsidP="00000000" w:rsidRDefault="00000000" w:rsidRPr="00000000" w14:paraId="0000001F">
      <w:pPr>
        <w:rPr/>
      </w:pPr>
      <w:r w:rsidDel="00000000" w:rsidR="00000000" w:rsidRPr="00000000">
        <w:rPr>
          <w:rtl w:val="0"/>
        </w:rPr>
        <w:t xml:space="preserve">Fulda public school’s plan for identifying a child with a specific learning disability is consistent with Minnesota Rule 3525.1341. Fulda public school implements its interventions consistent with the law. At this time Fulda public school is not using an SRBI approach.  All students meeting criteria for Specific Learning Disability must do so under the discrepancy criteria as defined by Minnesota Rule 3525.1341.</w:t>
      </w:r>
    </w:p>
    <w:p w:rsidR="00000000" w:rsidDel="00000000" w:rsidP="00000000" w:rsidRDefault="00000000" w:rsidRPr="00000000" w14:paraId="00000020">
      <w:pPr>
        <w:pStyle w:val="Heading3"/>
        <w:rPr/>
      </w:pPr>
      <w:r w:rsidDel="00000000" w:rsidR="00000000" w:rsidRPr="00000000">
        <w:rPr>
          <w:rtl w:val="0"/>
        </w:rPr>
        <w:t xml:space="preserve">B. Evaluation</w:t>
      </w:r>
    </w:p>
    <w:p w:rsidR="00000000" w:rsidDel="00000000" w:rsidP="00000000" w:rsidRDefault="00000000" w:rsidRPr="00000000" w14:paraId="00000021">
      <w:pPr>
        <w:rPr/>
      </w:pPr>
      <w:r w:rsidDel="00000000" w:rsidR="00000000" w:rsidRPr="00000000">
        <w:rPr>
          <w:rtl w:val="0"/>
        </w:rPr>
        <w:t xml:space="preserve">Evaluation of the child and assessment of the child and family will be conducted in a manner consistent with Code of Federal Regulations, title 34, section 303.321.</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General.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rsidR="00000000" w:rsidDel="00000000" w:rsidP="00000000" w:rsidRDefault="00000000" w:rsidRPr="00000000" w14:paraId="00000023">
      <w:pPr>
        <w:spacing w:after="280" w:before="280" w:lineRule="auto"/>
        <w:ind w:left="1080" w:hanging="360"/>
        <w:rPr/>
      </w:pPr>
      <w:r w:rsidDel="00000000" w:rsidR="00000000" w:rsidRPr="00000000">
        <w:rPr>
          <w:rtl w:val="0"/>
        </w:rPr>
        <w:t xml:space="preserve">(i)</w:t>
        <w:tab/>
        <w:t xml:space="preserve">A timely, comprehensive, multidisciplinary evaluation of the child in accordance with paragraph (b) of this section unless eligibility is established under paragraph (a)(3)(i) of this section; and</w:t>
      </w:r>
    </w:p>
    <w:p w:rsidR="00000000" w:rsidDel="00000000" w:rsidP="00000000" w:rsidRDefault="00000000" w:rsidRPr="00000000" w14:paraId="00000024">
      <w:pPr>
        <w:spacing w:after="280" w:before="280" w:lineRule="auto"/>
        <w:ind w:left="1080" w:hanging="360"/>
        <w:rPr/>
      </w:pPr>
      <w:r w:rsidDel="00000000" w:rsidR="00000000" w:rsidRPr="00000000">
        <w:rPr>
          <w:rtl w:val="0"/>
        </w:rPr>
        <w:t xml:space="preserve">(ii)</w:t>
        <w:tab/>
        <w:t xml:space="preserve">If the child is determined eligible as an infant or toddler with a disability as defined in §303.21;</w:t>
      </w:r>
    </w:p>
    <w:p w:rsidR="00000000" w:rsidDel="00000000" w:rsidP="00000000" w:rsidRDefault="00000000" w:rsidRPr="00000000" w14:paraId="00000025">
      <w:pPr>
        <w:spacing w:after="280" w:before="280" w:lineRule="auto"/>
        <w:ind w:left="1440" w:hanging="360"/>
        <w:rPr/>
      </w:pPr>
      <w:r w:rsidDel="00000000" w:rsidR="00000000" w:rsidRPr="00000000">
        <w:rPr>
          <w:rtl w:val="0"/>
        </w:rPr>
        <w:t xml:space="preserve">(A)</w:t>
        <w:tab/>
        <w:t xml:space="preserve">A multidisciplinary assessment of the unique strengths and needs of that infant or toddler and the identification of services appropriate to meet those needs;</w:t>
      </w:r>
    </w:p>
    <w:p w:rsidR="00000000" w:rsidDel="00000000" w:rsidP="00000000" w:rsidRDefault="00000000" w:rsidRPr="00000000" w14:paraId="00000026">
      <w:pPr>
        <w:spacing w:after="280" w:before="280" w:lineRule="auto"/>
        <w:ind w:left="1440" w:hanging="360"/>
        <w:rPr/>
      </w:pPr>
      <w:r w:rsidDel="00000000" w:rsidR="00000000" w:rsidRPr="00000000">
        <w:rPr>
          <w:rtl w:val="0"/>
        </w:rPr>
        <w:t xml:space="preserve">(B)</w:t>
        <w:tab/>
        <w:t xml:space="preserve">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rsidR="00000000" w:rsidDel="00000000" w:rsidP="00000000" w:rsidRDefault="00000000" w:rsidRPr="00000000" w14:paraId="00000027">
      <w:pPr>
        <w:ind w:left="720" w:hanging="360"/>
        <w:rPr/>
      </w:pPr>
      <w:r w:rsidDel="00000000" w:rsidR="00000000" w:rsidRPr="00000000">
        <w:rPr>
          <w:rtl w:val="0"/>
        </w:rPr>
        <w:t xml:space="preserve">(2)</w:t>
        <w:tab/>
        <w:t xml:space="preserve">As used in this part—</w:t>
      </w:r>
    </w:p>
    <w:p w:rsidR="00000000" w:rsidDel="00000000" w:rsidP="00000000" w:rsidRDefault="00000000" w:rsidRPr="00000000" w14:paraId="00000028">
      <w:pPr>
        <w:spacing w:after="280" w:before="280" w:lineRule="auto"/>
        <w:ind w:left="1080" w:hanging="360"/>
        <w:rPr/>
      </w:pPr>
      <w:r w:rsidDel="00000000" w:rsidR="00000000" w:rsidRPr="00000000">
        <w:rPr>
          <w:rtl w:val="0"/>
        </w:rPr>
        <w:t xml:space="preserve">(i)</w:t>
        <w:tab/>
      </w:r>
      <w:r w:rsidDel="00000000" w:rsidR="00000000" w:rsidRPr="00000000">
        <w:rPr>
          <w:i w:val="1"/>
          <w:rtl w:val="0"/>
        </w:rPr>
        <w:t xml:space="preserve">Evaluation</w:t>
      </w:r>
      <w:r w:rsidDel="00000000" w:rsidR="00000000" w:rsidRPr="00000000">
        <w:rPr>
          <w:rtl w:val="0"/>
        </w:rPr>
        <w:t xml:space="preserve"> means the procedures used by qualified personnel to determine a child's initial and continuing eligibility under this part, consistent with the definition of </w:t>
      </w:r>
      <w:r w:rsidDel="00000000" w:rsidR="00000000" w:rsidRPr="00000000">
        <w:rPr>
          <w:i w:val="1"/>
          <w:rtl w:val="0"/>
        </w:rPr>
        <w:t xml:space="preserve">infant or toddler with a disability</w:t>
      </w:r>
      <w:r w:rsidDel="00000000" w:rsidR="00000000" w:rsidRPr="00000000">
        <w:rPr>
          <w:rtl w:val="0"/>
        </w:rPr>
        <w:t xml:space="preserve"> in §303.21. An </w:t>
      </w:r>
      <w:r w:rsidDel="00000000" w:rsidR="00000000" w:rsidRPr="00000000">
        <w:rPr>
          <w:i w:val="1"/>
          <w:rtl w:val="0"/>
        </w:rPr>
        <w:t xml:space="preserve">initial evaluation</w:t>
      </w:r>
      <w:r w:rsidDel="00000000" w:rsidR="00000000" w:rsidRPr="00000000">
        <w:rPr>
          <w:rtl w:val="0"/>
        </w:rPr>
        <w:t xml:space="preserve"> refers to the child's evaluation to determine his or her initial eligibility under this part;</w:t>
      </w:r>
    </w:p>
    <w:p w:rsidR="00000000" w:rsidDel="00000000" w:rsidP="00000000" w:rsidRDefault="00000000" w:rsidRPr="00000000" w14:paraId="00000029">
      <w:pPr>
        <w:spacing w:after="280" w:before="280" w:lineRule="auto"/>
        <w:ind w:left="1080" w:hanging="360"/>
        <w:rPr/>
      </w:pPr>
      <w:r w:rsidDel="00000000" w:rsidR="00000000" w:rsidRPr="00000000">
        <w:rPr>
          <w:rtl w:val="0"/>
        </w:rPr>
        <w:t xml:space="preserve">(ii)</w:t>
        <w:tab/>
      </w:r>
      <w:r w:rsidDel="00000000" w:rsidR="00000000" w:rsidRPr="00000000">
        <w:rPr>
          <w:i w:val="1"/>
          <w:rtl w:val="0"/>
        </w:rPr>
        <w:t xml:space="preserve">Assessment</w:t>
      </w:r>
      <w:r w:rsidDel="00000000" w:rsidR="00000000" w:rsidRPr="00000000">
        <w:rPr>
          <w:rtl w:val="0"/>
        </w:rP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rsidR="00000000" w:rsidDel="00000000" w:rsidP="00000000" w:rsidRDefault="00000000" w:rsidRPr="00000000" w14:paraId="0000002A">
      <w:pPr>
        <w:spacing w:after="280" w:before="280" w:lineRule="auto"/>
        <w:ind w:left="1080" w:hanging="360"/>
        <w:rPr/>
      </w:pPr>
      <w:r w:rsidDel="00000000" w:rsidR="00000000" w:rsidRPr="00000000">
        <w:rPr>
          <w:rtl w:val="0"/>
        </w:rPr>
        <w:t xml:space="preserve">(iii)</w:t>
        <w:tab/>
        <w:t xml:space="preserve">Initial</w:t>
      </w:r>
      <w:r w:rsidDel="00000000" w:rsidR="00000000" w:rsidRPr="00000000">
        <w:rPr>
          <w:i w:val="1"/>
          <w:rtl w:val="0"/>
        </w:rPr>
        <w:t xml:space="preserve"> assessment</w:t>
      </w:r>
      <w:r w:rsidDel="00000000" w:rsidR="00000000" w:rsidRPr="00000000">
        <w:rPr>
          <w:rtl w:val="0"/>
        </w:rPr>
        <w:t xml:space="preserve"> refers to the assessment of the child and the family assessment conducted prior to the child's first IFSP meeting.</w:t>
      </w:r>
    </w:p>
    <w:p w:rsidR="00000000" w:rsidDel="00000000" w:rsidP="00000000" w:rsidRDefault="00000000" w:rsidRPr="00000000" w14:paraId="0000002B">
      <w:pPr>
        <w:ind w:left="720" w:hanging="360"/>
        <w:rPr/>
      </w:pPr>
      <w:r w:rsidDel="00000000" w:rsidR="00000000" w:rsidRPr="00000000">
        <w:rPr>
          <w:rtl w:val="0"/>
        </w:rPr>
        <w:t xml:space="preserve">(3)(i)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rsidR="00000000" w:rsidDel="00000000" w:rsidP="00000000" w:rsidRDefault="00000000" w:rsidRPr="00000000" w14:paraId="0000002C">
      <w:pPr>
        <w:spacing w:after="280" w:before="280" w:lineRule="auto"/>
        <w:ind w:left="1080" w:hanging="360"/>
        <w:rPr/>
      </w:pPr>
      <w:r w:rsidDel="00000000" w:rsidR="00000000" w:rsidRPr="00000000">
        <w:rPr>
          <w:rtl w:val="0"/>
        </w:rP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paragraph (b) of this section.</w:t>
      </w:r>
    </w:p>
    <w:p w:rsidR="00000000" w:rsidDel="00000000" w:rsidP="00000000" w:rsidRDefault="00000000" w:rsidRPr="00000000" w14:paraId="0000002D">
      <w:pPr>
        <w:ind w:left="720" w:hanging="360"/>
        <w:rPr/>
      </w:pPr>
      <w:r w:rsidDel="00000000" w:rsidR="00000000" w:rsidRPr="00000000">
        <w:rPr>
          <w:rtl w:val="0"/>
        </w:rPr>
        <w:t xml:space="preserve">(4) All evaluations and assessments of the child and family must be conducted by qualified personnel, in a nondiscriminatory manner, and selected and administered so as not to be racially or culturally discriminatory.</w:t>
      </w:r>
    </w:p>
    <w:p w:rsidR="00000000" w:rsidDel="00000000" w:rsidP="00000000" w:rsidRDefault="00000000" w:rsidRPr="00000000" w14:paraId="0000002E">
      <w:pPr>
        <w:ind w:left="720" w:hanging="360"/>
        <w:rPr/>
      </w:pPr>
      <w:r w:rsidDel="00000000" w:rsidR="00000000" w:rsidRPr="00000000">
        <w:rPr>
          <w:rtl w:val="0"/>
        </w:rPr>
        <w:t xml:space="preserve">(5) Unless clearly not feasible to do so, all evaluations and assessments of a child must be conducted in the native language of the child, in accordance with the definition of </w:t>
      </w:r>
      <w:r w:rsidDel="00000000" w:rsidR="00000000" w:rsidRPr="00000000">
        <w:rPr>
          <w:i w:val="1"/>
          <w:rtl w:val="0"/>
        </w:rPr>
        <w:t xml:space="preserve">native language</w:t>
      </w:r>
      <w:r w:rsidDel="00000000" w:rsidR="00000000" w:rsidRPr="00000000">
        <w:rPr>
          <w:rtl w:val="0"/>
        </w:rPr>
        <w:t xml:space="preserve"> in §303.25.</w:t>
      </w:r>
    </w:p>
    <w:p w:rsidR="00000000" w:rsidDel="00000000" w:rsidP="00000000" w:rsidRDefault="00000000" w:rsidRPr="00000000" w14:paraId="0000002F">
      <w:pPr>
        <w:ind w:left="720" w:hanging="360"/>
        <w:rPr/>
      </w:pPr>
      <w:r w:rsidDel="00000000" w:rsidR="00000000" w:rsidRPr="00000000">
        <w:rPr>
          <w:rtl w:val="0"/>
        </w:rPr>
        <w:t xml:space="preserve">(6) Unless clearly not feasible to do so, family assessments must be conducted in the native language of the family members being assessed, in accordance with the definition of </w:t>
      </w:r>
      <w:r w:rsidDel="00000000" w:rsidR="00000000" w:rsidRPr="00000000">
        <w:rPr>
          <w:i w:val="1"/>
          <w:rtl w:val="0"/>
        </w:rPr>
        <w:t xml:space="preserve">native language</w:t>
      </w:r>
      <w:r w:rsidDel="00000000" w:rsidR="00000000" w:rsidRPr="00000000">
        <w:rPr>
          <w:rtl w:val="0"/>
        </w:rPr>
        <w:t xml:space="preserve"> in §303.25.</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for evaluation of the child. In conducting an evaluation, no single procedure may be used as the sole criterion for determining a child’s eligibility under this part. Procedures must include –</w:t>
      </w:r>
    </w:p>
    <w:p w:rsidR="00000000" w:rsidDel="00000000" w:rsidP="00000000" w:rsidRDefault="00000000" w:rsidRPr="00000000" w14:paraId="00000031">
      <w:pPr>
        <w:ind w:left="720" w:hanging="360"/>
        <w:rPr/>
      </w:pPr>
      <w:r w:rsidDel="00000000" w:rsidR="00000000" w:rsidRPr="00000000">
        <w:rPr>
          <w:rtl w:val="0"/>
        </w:rPr>
        <w:t xml:space="preserve">(1)</w:t>
        <w:tab/>
        <w:t xml:space="preserve">Administering an evaluation instrument;</w:t>
      </w:r>
    </w:p>
    <w:p w:rsidR="00000000" w:rsidDel="00000000" w:rsidP="00000000" w:rsidRDefault="00000000" w:rsidRPr="00000000" w14:paraId="00000032">
      <w:pPr>
        <w:ind w:left="720" w:hanging="360"/>
        <w:rPr/>
      </w:pPr>
      <w:r w:rsidDel="00000000" w:rsidR="00000000" w:rsidRPr="00000000">
        <w:rPr>
          <w:rtl w:val="0"/>
        </w:rPr>
        <w:t xml:space="preserve">(2)</w:t>
        <w:tab/>
        <w:t xml:space="preserve">Taking the child’s history (including interviewing the parent);</w:t>
      </w:r>
    </w:p>
    <w:p w:rsidR="00000000" w:rsidDel="00000000" w:rsidP="00000000" w:rsidRDefault="00000000" w:rsidRPr="00000000" w14:paraId="00000033">
      <w:pPr>
        <w:ind w:left="720" w:hanging="360"/>
        <w:rPr/>
      </w:pPr>
      <w:r w:rsidDel="00000000" w:rsidR="00000000" w:rsidRPr="00000000">
        <w:rPr>
          <w:rtl w:val="0"/>
        </w:rPr>
        <w:t xml:space="preserve">(3)</w:t>
        <w:tab/>
        <w:t xml:space="preserve">Identifying the child’s level of functioning in each of the developmental areas in § 303.21(a)(1);</w:t>
      </w:r>
    </w:p>
    <w:p w:rsidR="00000000" w:rsidDel="00000000" w:rsidP="00000000" w:rsidRDefault="00000000" w:rsidRPr="00000000" w14:paraId="00000034">
      <w:pPr>
        <w:ind w:left="720" w:hanging="360"/>
        <w:rPr/>
      </w:pPr>
      <w:r w:rsidDel="00000000" w:rsidR="00000000" w:rsidRPr="00000000">
        <w:rPr>
          <w:rtl w:val="0"/>
        </w:rPr>
        <w:t xml:space="preserve">(4)</w:t>
        <w:tab/>
        <w:t xml:space="preserve">Gathering information from other sources such as family members, other care-givers, medical providers, social workers, and educators, if necessary, to understand the full scope of the child’s unique strengths and needs; and </w:t>
      </w:r>
    </w:p>
    <w:p w:rsidR="00000000" w:rsidDel="00000000" w:rsidP="00000000" w:rsidRDefault="00000000" w:rsidRPr="00000000" w14:paraId="00000035">
      <w:pPr>
        <w:ind w:left="720" w:hanging="360"/>
        <w:rPr/>
      </w:pPr>
      <w:r w:rsidDel="00000000" w:rsidR="00000000" w:rsidRPr="00000000">
        <w:rPr>
          <w:rtl w:val="0"/>
        </w:rPr>
        <w:t xml:space="preserve">(5) Reviewing medical, educational, or other records.</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for assessment of the child and family. </w:t>
      </w:r>
    </w:p>
    <w:p w:rsidR="00000000" w:rsidDel="00000000" w:rsidP="00000000" w:rsidRDefault="00000000" w:rsidRPr="00000000" w14:paraId="00000037">
      <w:pPr>
        <w:ind w:left="720" w:hanging="360"/>
        <w:rPr/>
      </w:pPr>
      <w:r w:rsidDel="00000000" w:rsidR="00000000" w:rsidRPr="00000000">
        <w:rPr>
          <w:rtl w:val="0"/>
        </w:rPr>
        <w:t xml:space="preserve">(1)</w:t>
        <w:tab/>
        <w:t xml:space="preserve">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rsidR="00000000" w:rsidDel="00000000" w:rsidP="00000000" w:rsidRDefault="00000000" w:rsidRPr="00000000" w14:paraId="00000038">
      <w:pPr>
        <w:spacing w:after="280" w:before="280" w:lineRule="auto"/>
        <w:ind w:left="1080" w:hanging="360"/>
        <w:rPr/>
      </w:pPr>
      <w:r w:rsidDel="00000000" w:rsidR="00000000" w:rsidRPr="00000000">
        <w:rPr>
          <w:rtl w:val="0"/>
        </w:rPr>
        <w:t xml:space="preserve">(i)</w:t>
        <w:tab/>
        <w:t xml:space="preserve">A review of the results of the evaluation conducted by paragraph (b) of this section;</w:t>
      </w:r>
    </w:p>
    <w:p w:rsidR="00000000" w:rsidDel="00000000" w:rsidP="00000000" w:rsidRDefault="00000000" w:rsidRPr="00000000" w14:paraId="00000039">
      <w:pPr>
        <w:spacing w:after="280" w:before="280" w:lineRule="auto"/>
        <w:ind w:left="1080" w:hanging="360"/>
        <w:rPr/>
      </w:pPr>
      <w:r w:rsidDel="00000000" w:rsidR="00000000" w:rsidRPr="00000000">
        <w:rPr>
          <w:rtl w:val="0"/>
        </w:rPr>
        <w:t xml:space="preserve">(ii)</w:t>
        <w:tab/>
        <w:t xml:space="preserve">Personal observations of the child; and </w:t>
      </w:r>
    </w:p>
    <w:p w:rsidR="00000000" w:rsidDel="00000000" w:rsidP="00000000" w:rsidRDefault="00000000" w:rsidRPr="00000000" w14:paraId="0000003A">
      <w:pPr>
        <w:spacing w:after="280" w:before="280" w:lineRule="auto"/>
        <w:ind w:left="1080" w:hanging="360"/>
        <w:rPr/>
      </w:pPr>
      <w:r w:rsidDel="00000000" w:rsidR="00000000" w:rsidRPr="00000000">
        <w:rPr>
          <w:rtl w:val="0"/>
        </w:rPr>
        <w:t xml:space="preserve">(iii)</w:t>
        <w:tab/>
        <w:t xml:space="preserve">The identification of the child’s needs in each of the developmental areas in § 303.21(a)(1).</w:t>
      </w:r>
    </w:p>
    <w:p w:rsidR="00000000" w:rsidDel="00000000" w:rsidP="00000000" w:rsidRDefault="00000000" w:rsidRPr="00000000" w14:paraId="0000003B">
      <w:pPr>
        <w:ind w:left="720" w:hanging="360"/>
        <w:rPr/>
      </w:pPr>
      <w:r w:rsidDel="00000000" w:rsidR="00000000" w:rsidRPr="00000000">
        <w:rPr>
          <w:rtl w:val="0"/>
        </w:rPr>
        <w:t xml:space="preserve">(2)</w:t>
        <w:tab/>
        <w:t xml:space="preserve">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rsidR="00000000" w:rsidDel="00000000" w:rsidP="00000000" w:rsidRDefault="00000000" w:rsidRPr="00000000" w14:paraId="0000003C">
      <w:pPr>
        <w:spacing w:after="280" w:before="280" w:lineRule="auto"/>
        <w:ind w:left="1080" w:hanging="360"/>
        <w:rPr/>
      </w:pPr>
      <w:r w:rsidDel="00000000" w:rsidR="00000000" w:rsidRPr="00000000">
        <w:rPr>
          <w:rtl w:val="0"/>
        </w:rPr>
        <w:t xml:space="preserve">(i) Be voluntary on the part of each family member participating in the assessment;</w:t>
      </w:r>
    </w:p>
    <w:p w:rsidR="00000000" w:rsidDel="00000000" w:rsidP="00000000" w:rsidRDefault="00000000" w:rsidRPr="00000000" w14:paraId="0000003D">
      <w:pPr>
        <w:spacing w:after="280" w:before="280" w:lineRule="auto"/>
        <w:ind w:left="1080" w:hanging="360"/>
        <w:rPr/>
      </w:pPr>
      <w:r w:rsidDel="00000000" w:rsidR="00000000" w:rsidRPr="00000000">
        <w:rPr>
          <w:rtl w:val="0"/>
        </w:rPr>
        <w:t xml:space="preserve">(ii) Be based on information obtained through an assessment tool and also through an interview with those family members who elect to participate in the assessment; and </w:t>
      </w:r>
    </w:p>
    <w:p w:rsidR="00000000" w:rsidDel="00000000" w:rsidP="00000000" w:rsidRDefault="00000000" w:rsidRPr="00000000" w14:paraId="0000003E">
      <w:pPr>
        <w:spacing w:after="280" w:before="280" w:lineRule="auto"/>
        <w:ind w:left="1080" w:hanging="360"/>
        <w:rPr/>
      </w:pPr>
      <w:r w:rsidDel="00000000" w:rsidR="00000000" w:rsidRPr="00000000">
        <w:rPr>
          <w:rtl w:val="0"/>
        </w:rPr>
        <w:t xml:space="preserve">(iii) Include the family’s description of its resources, priorities, and concerns related to enhancing the child’s development.</w:t>
      </w:r>
    </w:p>
    <w:p w:rsidR="00000000" w:rsidDel="00000000" w:rsidP="00000000" w:rsidRDefault="00000000" w:rsidRPr="00000000" w14:paraId="0000003F">
      <w:pPr>
        <w:rPr/>
      </w:pPr>
      <w:r w:rsidDel="00000000" w:rsidR="00000000" w:rsidRPr="00000000">
        <w:rPr>
          <w:rtl w:val="0"/>
        </w:rPr>
        <w:t xml:space="preserve">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rsidR="00000000" w:rsidDel="00000000" w:rsidP="00000000" w:rsidRDefault="00000000" w:rsidRPr="00000000" w14:paraId="00000040">
      <w:pPr>
        <w:rPr/>
      </w:pPr>
      <w:r w:rsidDel="00000000" w:rsidR="00000000" w:rsidRPr="00000000">
        <w:rPr>
          <w:rtl w:val="0"/>
        </w:rPr>
        <w:t xml:space="preserve">Fulda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rsidR="00000000" w:rsidDel="00000000" w:rsidP="00000000" w:rsidRDefault="00000000" w:rsidRPr="00000000" w14:paraId="00000041">
      <w:pPr>
        <w:pStyle w:val="Heading4"/>
        <w:rPr/>
      </w:pPr>
      <w:r w:rsidDel="00000000" w:rsidR="00000000" w:rsidRPr="00000000">
        <w:rPr>
          <w:rtl w:val="0"/>
        </w:rPr>
        <w:t xml:space="preserve">Evaluation Procedures</w:t>
      </w:r>
    </w:p>
    <w:p w:rsidR="00000000" w:rsidDel="00000000" w:rsidP="00000000" w:rsidRDefault="00000000" w:rsidRPr="00000000" w14:paraId="00000042">
      <w:pPr>
        <w:rPr/>
      </w:pPr>
      <w:r w:rsidDel="00000000" w:rsidR="00000000" w:rsidRPr="00000000">
        <w:rPr>
          <w:rtl w:val="0"/>
        </w:rPr>
        <w:t xml:space="preserve">Evaluations and reevaluations are conducted according to the following procedures:</w:t>
      </w:r>
    </w:p>
    <w:p w:rsidR="00000000" w:rsidDel="00000000" w:rsidP="00000000" w:rsidRDefault="00000000" w:rsidRPr="00000000" w14:paraId="0000004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Fulda public school shall provide notice to the parents of the pupil, according to Code of Federal Regulations, title 34, sections 300.500 to 300.505, that describes any evaluation procedures the district proposes to conduct.</w:t>
      </w:r>
    </w:p>
    <w:p w:rsidR="00000000" w:rsidDel="00000000" w:rsidP="00000000" w:rsidRDefault="00000000" w:rsidRPr="00000000" w14:paraId="0000004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conducting the evaluation, Fulda public school:</w:t>
      </w:r>
    </w:p>
    <w:p w:rsidR="00000000" w:rsidDel="00000000" w:rsidP="00000000" w:rsidRDefault="00000000" w:rsidRPr="00000000" w14:paraId="0000004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rsidR="00000000" w:rsidDel="00000000" w:rsidP="00000000" w:rsidRDefault="00000000" w:rsidRPr="00000000" w14:paraId="0000004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not use any single procedure as the sole criterion for determining whether a child is a pupil with a disability or determining an appropriate education program for the pupil; and </w:t>
      </w:r>
    </w:p>
    <w:p w:rsidR="00000000" w:rsidDel="00000000" w:rsidP="00000000" w:rsidRDefault="00000000" w:rsidRPr="00000000" w14:paraId="0000004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Uses technically sound instruments that are designed to assess the relative contribution of cognitive and behavioral factors, in addition to physical or developmental factors.</w:t>
      </w:r>
    </w:p>
    <w:p w:rsidR="00000000" w:rsidDel="00000000" w:rsidP="00000000" w:rsidRDefault="00000000" w:rsidRPr="00000000" w14:paraId="00000048">
      <w:pPr>
        <w:keepNext w:val="1"/>
        <w:keepLines w:val="1"/>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120" w:line="240" w:lineRule="auto"/>
        <w:ind w:left="360" w:right="-4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Fulda public school ensures that:</w:t>
      </w:r>
    </w:p>
    <w:p w:rsidR="00000000" w:rsidDel="00000000" w:rsidP="00000000" w:rsidRDefault="00000000" w:rsidRPr="00000000" w14:paraId="0000004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4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is evaluated in all areas of suspected disability, including, if appropriate, health, vision, hearing, social and emotional status, general intelligence, academic performance, communicative status, and motor abilities;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Evaluation tools and strategies that provide relevant information that directly assists persons in determining the educational needs of the pupil are provided;</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evaluation is not conducted under standard conditions, a description of the extent to which it varied from standard conditions must be included in the evaluation report;</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Tests and other evaluation materials include those tailored to evaluate specific areas of educational need and not merely those that are designed to provide a single general intelligence quotient;</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evaluating each pupil with a disability, the evaluation is sufficiently comprehensive to identify all of the pupil’s special education and related service needs, whether or not commonly linked to the disability category in which the pupil has been classified.</w:t>
      </w:r>
    </w:p>
    <w:p w:rsidR="00000000" w:rsidDel="00000000" w:rsidP="00000000" w:rsidRDefault="00000000" w:rsidRPr="00000000" w14:paraId="0000005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rsidR="00000000" w:rsidDel="00000000" w:rsidP="00000000" w:rsidRDefault="00000000" w:rsidRPr="00000000" w14:paraId="0000005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rsidR="00000000" w:rsidDel="00000000" w:rsidP="00000000" w:rsidRDefault="00000000" w:rsidRPr="00000000" w14:paraId="00000054">
      <w:pPr>
        <w:pStyle w:val="Heading4"/>
        <w:rPr/>
      </w:pPr>
      <w:r w:rsidDel="00000000" w:rsidR="00000000" w:rsidRPr="00000000">
        <w:rPr>
          <w:rtl w:val="0"/>
        </w:rPr>
        <w:t xml:space="preserve">Additional requirements for evaluations and reevaluations</w:t>
      </w:r>
    </w:p>
    <w:p w:rsidR="00000000" w:rsidDel="00000000" w:rsidP="00000000" w:rsidRDefault="00000000" w:rsidRPr="00000000" w14:paraId="0000005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an initial evaluation, if appropriate, and as part of any reevaluation under this part, or a reinstatement under part 3525.3100, the IEP team and other qualified professionals, as appropriate, shall: </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existing evaluation data on the pupil, including evaluations and information provided by the parents of the pupil, current classroom-based assessments and observations, and teacher and related services providers observation; and</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rsidR="00000000" w:rsidDel="00000000" w:rsidP="00000000" w:rsidRDefault="00000000" w:rsidRPr="00000000" w14:paraId="0000005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administers such tests and other evaluation materials as may be needed to produce the data identified by the IEP team under item A, subitem (2).</w:t>
      </w:r>
    </w:p>
    <w:p w:rsidR="00000000" w:rsidDel="00000000" w:rsidP="00000000" w:rsidRDefault="00000000" w:rsidRPr="00000000" w14:paraId="0000005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rsidR="00000000" w:rsidDel="00000000" w:rsidP="00000000" w:rsidRDefault="00000000" w:rsidRPr="00000000" w14:paraId="0000005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rsidR="00000000" w:rsidDel="00000000" w:rsidP="00000000" w:rsidRDefault="00000000" w:rsidRPr="00000000" w14:paraId="0000005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district evaluates a pupil in accordance with federal regulation before determining that the pupil is no longer a pupil with a disability.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intends to use restrictive procedures. See the attached Restrictive Procedure Plan as Appendix A. The district follows the restrictive procedure statute, Minnesota Statute 125A.094-125A.0942.</w:t>
      </w:r>
    </w:p>
    <w:p w:rsidR="00000000" w:rsidDel="00000000" w:rsidP="00000000" w:rsidRDefault="00000000" w:rsidRPr="00000000" w14:paraId="0000005D">
      <w:pPr>
        <w:pStyle w:val="Heading4"/>
        <w:rPr/>
      </w:pPr>
      <w:r w:rsidDel="00000000" w:rsidR="00000000" w:rsidRPr="00000000">
        <w:rPr>
          <w:rtl w:val="0"/>
        </w:rPr>
        <w:t xml:space="preserve">Procedures for determining eligibility and placement</w:t>
      </w:r>
    </w:p>
    <w:p w:rsidR="00000000" w:rsidDel="00000000" w:rsidP="00000000" w:rsidRDefault="00000000" w:rsidRPr="00000000" w14:paraId="0000005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interpreting the evaluation data for the purpose of determining if a child is a pupil with a disability under parts 3525.1325 to 3525.1351 and the educational needs of the child, the school district: </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Draws upon information from a variety of sources, including aptitude and achievement tests, parent input, teacher recommendations, physical condition, social or cultural background, and adaptive behavior; and</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Ensures that the information obtained from all of the sources is documented and carefully considered.</w:t>
      </w:r>
    </w:p>
    <w:p w:rsidR="00000000" w:rsidDel="00000000" w:rsidP="00000000" w:rsidRDefault="00000000" w:rsidRPr="00000000" w14:paraId="0000006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determination is made that a child is a pupil with a disability who needs special education and related services, an IEP is developed for the pupil according to Minnesota Rule 3525.2810. </w:t>
      </w:r>
    </w:p>
    <w:p w:rsidR="00000000" w:rsidDel="00000000" w:rsidP="00000000" w:rsidRDefault="00000000" w:rsidRPr="00000000" w14:paraId="00000062">
      <w:pPr>
        <w:pStyle w:val="Heading4"/>
        <w:rPr/>
      </w:pPr>
      <w:r w:rsidDel="00000000" w:rsidR="00000000" w:rsidRPr="00000000">
        <w:rPr>
          <w:rtl w:val="0"/>
        </w:rPr>
        <w:t xml:space="preserve">Evaluation report</w:t>
      </w:r>
    </w:p>
    <w:p w:rsidR="00000000" w:rsidDel="00000000" w:rsidP="00000000" w:rsidRDefault="00000000" w:rsidRPr="00000000" w14:paraId="00000063">
      <w:pPr>
        <w:rPr/>
      </w:pPr>
      <w:r w:rsidDel="00000000" w:rsidR="00000000" w:rsidRPr="00000000">
        <w:rPr>
          <w:rtl w:val="0"/>
        </w:rPr>
        <w:t xml:space="preserve">An evaluation report is completed and delivered to the pupil's parents within the specified evaluation timeline. At a minimum, the evaluation report includes: </w:t>
      </w:r>
    </w:p>
    <w:p w:rsidR="00000000" w:rsidDel="00000000" w:rsidP="00000000" w:rsidRDefault="00000000" w:rsidRPr="00000000" w14:paraId="000000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summary of all evaluation results;</w:t>
      </w:r>
    </w:p>
    <w:p w:rsidR="00000000" w:rsidDel="00000000" w:rsidP="00000000" w:rsidRDefault="00000000" w:rsidRPr="00000000" w14:paraId="0000006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Documentation of whether the pupil has a particular category of disability or, in the case of a reevaluation, whether the pupil continues to have such a disability;</w:t>
      </w:r>
    </w:p>
    <w:p w:rsidR="00000000" w:rsidDel="00000000" w:rsidP="00000000" w:rsidRDefault="00000000" w:rsidRPr="00000000" w14:paraId="000000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pupil's present levels of performance and educational needs that derive from the disability;</w:t>
      </w:r>
    </w:p>
    <w:p w:rsidR="00000000" w:rsidDel="00000000" w:rsidP="00000000" w:rsidRDefault="00000000" w:rsidRPr="00000000" w14:paraId="0000006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child needs special education and related services or, in the case of a reevaluation, whether the pupil continues to need special education and related services; and</w:t>
      </w:r>
    </w:p>
    <w:p w:rsidR="00000000" w:rsidDel="00000000" w:rsidP="00000000" w:rsidRDefault="00000000" w:rsidRPr="00000000" w14:paraId="0000006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any additions or modifications to the special education and related services are needed to enable the pupil to meet the measurable annual goals set out in the pupil's IEP and to participate, as appropriate, in the general curriculum.</w:t>
      </w:r>
    </w:p>
    <w:p w:rsidR="00000000" w:rsidDel="00000000" w:rsidP="00000000" w:rsidRDefault="00000000" w:rsidRPr="00000000" w14:paraId="00000069">
      <w:pPr>
        <w:pStyle w:val="Heading3"/>
        <w:rPr/>
      </w:pPr>
      <w:r w:rsidDel="00000000" w:rsidR="00000000" w:rsidRPr="00000000">
        <w:rPr>
          <w:rtl w:val="0"/>
        </w:rPr>
        <w:t xml:space="preserve">C. Plan for Receiving Referrals</w:t>
      </w:r>
    </w:p>
    <w:p w:rsidR="00000000" w:rsidDel="00000000" w:rsidP="00000000" w:rsidRDefault="00000000" w:rsidRPr="00000000" w14:paraId="0000006A">
      <w:pPr>
        <w:rPr/>
      </w:pPr>
      <w:r w:rsidDel="00000000" w:rsidR="00000000" w:rsidRPr="00000000">
        <w:rPr>
          <w:rtl w:val="0"/>
        </w:rPr>
        <w:t xml:space="preserve">Fulda public school’s plan for receiving referrals from parents, physicians, private and public programs, and health and human services agencies is attached as Appendix B.</w:t>
      </w:r>
    </w:p>
    <w:p w:rsidR="00000000" w:rsidDel="00000000" w:rsidP="00000000" w:rsidRDefault="00000000" w:rsidRPr="00000000" w14:paraId="0000006B">
      <w:pPr>
        <w:rPr/>
      </w:pPr>
      <w:r w:rsidDel="00000000" w:rsidR="00000000" w:rsidRPr="00000000">
        <w:rPr>
          <w:rFonts w:ascii="Arial" w:cs="Arial" w:eastAsia="Arial" w:hAnsi="Arial"/>
          <w:b w:val="1"/>
          <w:sz w:val="24"/>
          <w:szCs w:val="24"/>
          <w:rtl w:val="0"/>
        </w:rPr>
        <w:t xml:space="preserve">II. Method of Providing the Special Education Services for the Identified Pupils</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Fulda public school provides a full range of educational service alternatives. All students with disabilities are provided the special instruction and services which are appropriate to their needs. The following is representative of Fulda public school’s method of providing the special education services for the identified pupils, sites available at which service may occur, and instruction and related services are available.</w:t>
      </w:r>
    </w:p>
    <w:p w:rsidR="00000000" w:rsidDel="00000000" w:rsidP="00000000" w:rsidRDefault="00000000" w:rsidRPr="00000000" w14:paraId="0000006D">
      <w:pPr>
        <w:rPr/>
      </w:pPr>
      <w:r w:rsidDel="00000000" w:rsidR="00000000" w:rsidRPr="00000000">
        <w:rPr>
          <w:rtl w:val="0"/>
        </w:rPr>
        <w:t xml:space="preserve">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Method of providing the special education services for the identified pupils:</w:t>
      </w:r>
    </w:p>
    <w:p w:rsidR="00000000" w:rsidDel="00000000" w:rsidP="00000000" w:rsidRDefault="00000000" w:rsidRPr="00000000" w14:paraId="0000006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Small Group Instruction</w:t>
      </w:r>
    </w:p>
    <w:p w:rsidR="00000000" w:rsidDel="00000000" w:rsidP="00000000" w:rsidRDefault="00000000" w:rsidRPr="00000000" w14:paraId="000000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on One Instruction</w:t>
      </w:r>
    </w:p>
    <w:p w:rsidR="00000000" w:rsidDel="00000000" w:rsidP="00000000" w:rsidRDefault="00000000" w:rsidRPr="00000000" w14:paraId="000000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Teletherapy</w:t>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Inclusionary Services</w:t>
      </w:r>
    </w:p>
    <w:p w:rsidR="00000000" w:rsidDel="00000000" w:rsidP="00000000" w:rsidRDefault="00000000" w:rsidRPr="00000000" w14:paraId="0000007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Indirect Teaching</w:t>
      </w:r>
    </w:p>
    <w:p w:rsidR="00000000" w:rsidDel="00000000" w:rsidP="00000000" w:rsidRDefault="00000000" w:rsidRPr="00000000" w14:paraId="0000007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Co-Teaching</w:t>
      </w:r>
    </w:p>
    <w:p w:rsidR="00000000" w:rsidDel="00000000" w:rsidP="00000000" w:rsidRDefault="00000000" w:rsidRPr="00000000" w14:paraId="0000007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Related Services</w:t>
      </w:r>
    </w:p>
    <w:p w:rsidR="00000000" w:rsidDel="00000000" w:rsidP="00000000" w:rsidRDefault="00000000" w:rsidRPr="00000000" w14:paraId="000000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Self-Contained Classrooms</w:t>
      </w:r>
    </w:p>
    <w:p w:rsidR="00000000" w:rsidDel="00000000" w:rsidP="00000000" w:rsidRDefault="00000000" w:rsidRPr="00000000" w14:paraId="0000007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Accommodations and modifications (in conjunction with a method of specialized instruction)</w:t>
      </w:r>
    </w:p>
    <w:p w:rsidR="00000000" w:rsidDel="00000000" w:rsidP="00000000" w:rsidRDefault="00000000" w:rsidRPr="00000000" w14:paraId="00000078">
      <w:pPr>
        <w:keepNext w:val="1"/>
        <w:keepLines w:val="1"/>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Sites available at which services may occur:</w:t>
      </w:r>
    </w:p>
    <w:p w:rsidR="00000000" w:rsidDel="00000000" w:rsidP="00000000" w:rsidRDefault="00000000" w:rsidRPr="00000000" w14:paraId="0000007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Fulda Public School- 410 N. College Ave., Fulda, MN 56131 </w:t>
      </w:r>
    </w:p>
    <w:p w:rsidR="00000000" w:rsidDel="00000000" w:rsidP="00000000" w:rsidRDefault="00000000" w:rsidRPr="00000000" w14:paraId="0000007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Learning Center- Belview- Setting IV program- 102 S.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 PO Box 188, Belview, MN 56214</w:t>
      </w:r>
    </w:p>
    <w:p w:rsidR="00000000" w:rsidDel="00000000" w:rsidP="00000000" w:rsidRDefault="00000000" w:rsidRPr="00000000" w14:paraId="0000007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Educational Learning Center- Pipestone- ALC and Setting IV program- 1314 N. Hiawatha, PO Box 250, Pipestone, MN 56164</w:t>
      </w:r>
    </w:p>
    <w:p w:rsidR="00000000" w:rsidDel="00000000" w:rsidP="00000000" w:rsidRDefault="00000000" w:rsidRPr="00000000" w14:paraId="0000007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Learning Center- Cosmos- Setting IV program- 320 N Saturn St, Suite A, Cosmos, MN 56228</w:t>
      </w:r>
    </w:p>
    <w:p w:rsidR="00000000" w:rsidDel="00000000" w:rsidP="00000000" w:rsidRDefault="00000000" w:rsidRPr="00000000" w14:paraId="0000007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Learning Center-Montevideo-Setting IV program-2419 Washington Ave., PO Box 245, Montevideo, MN 56265</w:t>
      </w:r>
    </w:p>
    <w:p w:rsidR="00000000" w:rsidDel="00000000" w:rsidP="00000000" w:rsidRDefault="00000000" w:rsidRPr="00000000" w14:paraId="0000007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Learning Center-Willmar-Setting IV program-1703 Technology Dr. NE, PO Box 1094, Willmar, MN 56201</w:t>
      </w:r>
    </w:p>
    <w:p w:rsidR="00000000" w:rsidDel="00000000" w:rsidP="00000000" w:rsidRDefault="00000000" w:rsidRPr="00000000" w14:paraId="0000007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Learning Center- Windom- ALC and Setting IV program- 1454 6</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Ave., Windom, MN 56101</w:t>
      </w:r>
    </w:p>
    <w:p w:rsidR="00000000" w:rsidDel="00000000" w:rsidP="00000000" w:rsidRDefault="00000000" w:rsidRPr="00000000" w14:paraId="0000008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Childhood Special Education-</w:t>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Fulda Head Start, Slayton</w:t>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Fulda Preschool, Fulda Elementary</w:t>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108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Childhood Special Education Center-based Rooms,Fulda Elementary</w:t>
      </w:r>
    </w:p>
    <w:p w:rsidR="00000000" w:rsidDel="00000000" w:rsidP="00000000" w:rsidRDefault="00000000" w:rsidRPr="00000000" w14:paraId="0000008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Based Services for children ages Birth-2 (provided at child’s home)</w:t>
      </w:r>
    </w:p>
    <w:p w:rsidR="00000000" w:rsidDel="00000000" w:rsidP="00000000" w:rsidRDefault="00000000" w:rsidRPr="00000000" w14:paraId="0000008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Southwest Youth Services- Magnolia, MN</w:t>
      </w:r>
    </w:p>
    <w:p w:rsidR="00000000" w:rsidDel="00000000" w:rsidP="00000000" w:rsidRDefault="00000000" w:rsidRPr="00000000" w14:paraId="0000008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Search- 1420 East College Drive, Marshall, MN 56258</w:t>
      </w:r>
    </w:p>
    <w:p w:rsidR="00000000" w:rsidDel="00000000" w:rsidP="00000000" w:rsidRDefault="00000000" w:rsidRPr="00000000" w14:paraId="00000087">
      <w:pPr>
        <w:spacing w:after="120" w:before="0" w:lineRule="auto"/>
        <w:rPr/>
      </w:pPr>
      <w:r w:rsidDel="00000000" w:rsidR="00000000" w:rsidRPr="00000000">
        <w:rPr>
          <w:rtl w:val="0"/>
        </w:rPr>
      </w:r>
    </w:p>
    <w:p w:rsidR="00000000" w:rsidDel="00000000" w:rsidP="00000000" w:rsidRDefault="00000000" w:rsidRPr="00000000" w14:paraId="00000088">
      <w:pPr>
        <w:spacing w:after="120" w:before="0" w:lineRule="auto"/>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instruction and related services:</w:t>
      </w:r>
    </w:p>
    <w:p w:rsidR="00000000" w:rsidDel="00000000" w:rsidP="00000000" w:rsidRDefault="00000000" w:rsidRPr="00000000" w14:paraId="0000008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Education</w:t>
      </w:r>
    </w:p>
    <w:p w:rsidR="00000000" w:rsidDel="00000000" w:rsidP="00000000" w:rsidRDefault="00000000" w:rsidRPr="00000000" w14:paraId="0000008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Therapy</w:t>
      </w:r>
    </w:p>
    <w:p w:rsidR="00000000" w:rsidDel="00000000" w:rsidP="00000000" w:rsidRDefault="00000000" w:rsidRPr="00000000" w14:paraId="0000008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Occupational Therapy</w:t>
      </w:r>
    </w:p>
    <w:p w:rsidR="00000000" w:rsidDel="00000000" w:rsidP="00000000" w:rsidRDefault="00000000" w:rsidRPr="00000000" w14:paraId="0000008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Speech/Language Therapy</w:t>
      </w:r>
    </w:p>
    <w:p w:rsidR="00000000" w:rsidDel="00000000" w:rsidP="00000000" w:rsidRDefault="00000000" w:rsidRPr="00000000" w14:paraId="0000008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Nursing</w:t>
      </w:r>
    </w:p>
    <w:p w:rsidR="00000000" w:rsidDel="00000000" w:rsidP="00000000" w:rsidRDefault="00000000" w:rsidRPr="00000000" w14:paraId="0000008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Psychology</w:t>
      </w:r>
    </w:p>
    <w:p w:rsidR="00000000" w:rsidDel="00000000" w:rsidP="00000000" w:rsidRDefault="00000000" w:rsidRPr="00000000" w14:paraId="0000009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Transportation</w:t>
      </w:r>
    </w:p>
    <w:p w:rsidR="00000000" w:rsidDel="00000000" w:rsidP="00000000" w:rsidRDefault="00000000" w:rsidRPr="00000000" w14:paraId="0000009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Developmental Adaptive Physical Education</w:t>
      </w:r>
    </w:p>
    <w:p w:rsidR="00000000" w:rsidDel="00000000" w:rsidP="00000000" w:rsidRDefault="00000000" w:rsidRPr="00000000" w14:paraId="0000009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Disabilities Consultation</w:t>
      </w:r>
    </w:p>
    <w:p w:rsidR="00000000" w:rsidDel="00000000" w:rsidP="00000000" w:rsidRDefault="00000000" w:rsidRPr="00000000" w14:paraId="0000009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Vision Services (teacher, orientation and mobility, braillist)</w:t>
      </w:r>
    </w:p>
    <w:p w:rsidR="00000000" w:rsidDel="00000000" w:rsidP="00000000" w:rsidRDefault="00000000" w:rsidRPr="00000000" w14:paraId="0000009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Hearing Services (teacher, audiologist, sound field systems)</w:t>
      </w:r>
    </w:p>
    <w:p w:rsidR="00000000" w:rsidDel="00000000" w:rsidP="00000000" w:rsidRDefault="00000000" w:rsidRPr="00000000" w14:paraId="0000009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services as determined necessary by the team for students to receive FAPE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2"/>
        <w:rPr/>
      </w:pPr>
      <w:r w:rsidDel="00000000" w:rsidR="00000000" w:rsidRPr="00000000">
        <w:rPr>
          <w:rtl w:val="0"/>
        </w:rPr>
        <w:t xml:space="preserve">III. Administration and Management Plan.</w:t>
      </w:r>
    </w:p>
    <w:p w:rsidR="00000000" w:rsidDel="00000000" w:rsidP="00000000" w:rsidRDefault="00000000" w:rsidRPr="00000000" w14:paraId="00000098">
      <w:pPr>
        <w:rPr/>
      </w:pPr>
      <w:r w:rsidDel="00000000" w:rsidR="00000000" w:rsidRPr="00000000">
        <w:rPr>
          <w:rtl w:val="0"/>
        </w:rPr>
        <w:t xml:space="preserve">Fulda public school utilizes the following administration and management plan to assure effective and efficient results of child study procedures and method of providing special education services for the identified pupils:</w:t>
      </w:r>
    </w:p>
    <w:p w:rsidR="00000000" w:rsidDel="00000000" w:rsidP="00000000" w:rsidRDefault="00000000" w:rsidRPr="00000000" w14:paraId="0000009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table illustrates the organization of administration and management to assure effective and efficient results of child study procedures and method of providing special education services for the identified pupils:</w:t>
      </w:r>
    </w:p>
    <w:tbl>
      <w:tblPr>
        <w:tblStyle w:val="Table1"/>
        <w:tblW w:w="10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2970"/>
        <w:gridCol w:w="4320"/>
        <w:tblGridChange w:id="0">
          <w:tblGrid>
            <w:gridCol w:w="2785"/>
            <w:gridCol w:w="2970"/>
            <w:gridCol w:w="4320"/>
          </w:tblGrid>
        </w:tblGridChange>
      </w:tblGrid>
      <w:tr>
        <w:trPr>
          <w:cantSplit w:val="0"/>
          <w:tblHeader w:val="1"/>
        </w:trPr>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3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 Name and Title</w:t>
            </w:r>
            <w:r w:rsidDel="00000000" w:rsidR="00000000" w:rsidRPr="00000000">
              <w:rPr>
                <w:rtl w:val="0"/>
              </w:rPr>
            </w:r>
          </w:p>
        </w:tc>
        <w:tc>
          <w:tcP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Information (phone/email/mailing address/office location)</w:t>
            </w:r>
            <w:r w:rsidDel="00000000" w:rsidR="00000000" w:rsidRPr="00000000">
              <w:rPr>
                <w:rtl w:val="0"/>
              </w:rPr>
            </w:r>
          </w:p>
        </w:tc>
        <w:tc>
          <w:tcP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3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 Description of Staff Responsibilities Relating to Child Study Procedures and Method of Providing Special Education Services</w:t>
            </w:r>
            <w:r w:rsidDel="00000000" w:rsidR="00000000" w:rsidRPr="00000000">
              <w:rPr>
                <w:rtl w:val="0"/>
              </w:rPr>
            </w:r>
          </w:p>
        </w:tc>
      </w:tr>
      <w:tr>
        <w:trPr>
          <w:cantSplit w:val="0"/>
          <w:tblHeader w:val="0"/>
        </w:trPr>
        <w:tc>
          <w:tcPr/>
          <w:p w:rsidR="00000000" w:rsidDel="00000000" w:rsidP="00000000" w:rsidRDefault="00000000" w:rsidRPr="00000000" w14:paraId="0000009D">
            <w:pPr>
              <w:spacing w:after="120" w:before="120" w:lineRule="auto"/>
              <w:jc w:val="center"/>
              <w:rPr/>
            </w:pPr>
            <w:r w:rsidDel="00000000" w:rsidR="00000000" w:rsidRPr="00000000">
              <w:rPr>
                <w:rtl w:val="0"/>
              </w:rPr>
              <w:t xml:space="preserve">Mike Pagel</w:t>
            </w:r>
          </w:p>
          <w:p w:rsidR="00000000" w:rsidDel="00000000" w:rsidP="00000000" w:rsidRDefault="00000000" w:rsidRPr="00000000" w14:paraId="0000009E">
            <w:pPr>
              <w:spacing w:after="120" w:before="120" w:lineRule="auto"/>
              <w:jc w:val="center"/>
              <w:rPr/>
            </w:pPr>
            <w:r w:rsidDel="00000000" w:rsidR="00000000" w:rsidRPr="00000000">
              <w:rPr>
                <w:rtl w:val="0"/>
              </w:rPr>
              <w:t xml:space="preserve">Principal</w:t>
            </w:r>
          </w:p>
          <w:p w:rsidR="00000000" w:rsidDel="00000000" w:rsidP="00000000" w:rsidRDefault="00000000" w:rsidRPr="00000000" w14:paraId="0000009F">
            <w:pPr>
              <w:spacing w:after="120" w:before="120" w:lineRule="auto"/>
              <w:jc w:val="center"/>
              <w:rPr/>
            </w:pPr>
            <w:r w:rsidDel="00000000" w:rsidR="00000000" w:rsidRPr="00000000">
              <w:rPr>
                <w:rtl w:val="0"/>
              </w:rPr>
              <w:t xml:space="preserve">Fulda K-12 Schools</w:t>
            </w:r>
          </w:p>
        </w:tc>
        <w:tc>
          <w:tcPr/>
          <w:p w:rsidR="00000000" w:rsidDel="00000000" w:rsidP="00000000" w:rsidRDefault="00000000" w:rsidRPr="00000000" w14:paraId="000000A0">
            <w:pPr>
              <w:spacing w:after="120" w:before="120" w:lineRule="auto"/>
              <w:jc w:val="center"/>
              <w:rPr/>
            </w:pPr>
            <w:r w:rsidDel="00000000" w:rsidR="00000000" w:rsidRPr="00000000">
              <w:rPr>
                <w:rtl w:val="0"/>
              </w:rPr>
              <w:t xml:space="preserve">507-425-2581</w:t>
            </w:r>
          </w:p>
          <w:p w:rsidR="00000000" w:rsidDel="00000000" w:rsidP="00000000" w:rsidRDefault="00000000" w:rsidRPr="00000000" w14:paraId="000000A1">
            <w:pPr>
              <w:spacing w:after="120" w:before="120" w:lineRule="auto"/>
              <w:jc w:val="center"/>
              <w:rPr/>
            </w:pPr>
            <w:hyperlink r:id="rId7">
              <w:r w:rsidDel="00000000" w:rsidR="00000000" w:rsidRPr="00000000">
                <w:rPr>
                  <w:color w:val="0000ff"/>
                  <w:u w:val="single"/>
                  <w:rtl w:val="0"/>
                </w:rPr>
                <w:t xml:space="preserve">Michael.pagel@isd505.org</w:t>
              </w:r>
            </w:hyperlink>
            <w:r w:rsidDel="00000000" w:rsidR="00000000" w:rsidRPr="00000000">
              <w:rPr>
                <w:rtl w:val="0"/>
              </w:rPr>
            </w:r>
          </w:p>
          <w:p w:rsidR="00000000" w:rsidDel="00000000" w:rsidP="00000000" w:rsidRDefault="00000000" w:rsidRPr="00000000" w14:paraId="000000A2">
            <w:pPr>
              <w:spacing w:after="120" w:before="120" w:lineRule="auto"/>
              <w:jc w:val="center"/>
              <w:rPr/>
            </w:pPr>
            <w:r w:rsidDel="00000000" w:rsidR="00000000" w:rsidRPr="00000000">
              <w:rPr>
                <w:rtl w:val="0"/>
              </w:rPr>
              <w:t xml:space="preserve">410 N. College Avenue</w:t>
            </w:r>
          </w:p>
          <w:p w:rsidR="00000000" w:rsidDel="00000000" w:rsidP="00000000" w:rsidRDefault="00000000" w:rsidRPr="00000000" w14:paraId="000000A3">
            <w:pPr>
              <w:spacing w:after="120" w:before="120" w:lineRule="auto"/>
              <w:jc w:val="center"/>
              <w:rPr/>
            </w:pPr>
            <w:r w:rsidDel="00000000" w:rsidR="00000000" w:rsidRPr="00000000">
              <w:rPr>
                <w:rtl w:val="0"/>
              </w:rPr>
              <w:t xml:space="preserve">Fulda, MN 56131</w:t>
            </w:r>
          </w:p>
        </w:tc>
        <w:tc>
          <w:tcPr/>
          <w:p w:rsidR="00000000" w:rsidDel="00000000" w:rsidP="00000000" w:rsidRDefault="00000000" w:rsidRPr="00000000" w14:paraId="000000A4">
            <w:pPr>
              <w:spacing w:after="120" w:before="120" w:lineRule="auto"/>
              <w:jc w:val="center"/>
              <w:rPr/>
            </w:pPr>
            <w:r w:rsidDel="00000000" w:rsidR="00000000" w:rsidRPr="00000000">
              <w:rPr>
                <w:rtl w:val="0"/>
              </w:rPr>
              <w:t xml:space="preserve">Responsible for the overall education of all students within the building</w:t>
            </w:r>
          </w:p>
        </w:tc>
      </w:tr>
      <w:tr>
        <w:trPr>
          <w:cantSplit w:val="0"/>
          <w:tblHeader w:val="0"/>
        </w:trPr>
        <w:tc>
          <w:tcPr/>
          <w:p w:rsidR="00000000" w:rsidDel="00000000" w:rsidP="00000000" w:rsidRDefault="00000000" w:rsidRPr="00000000" w14:paraId="000000A5">
            <w:pPr>
              <w:spacing w:after="120" w:lineRule="auto"/>
              <w:jc w:val="center"/>
              <w:rPr/>
            </w:pPr>
            <w:r w:rsidDel="00000000" w:rsidR="00000000" w:rsidRPr="00000000">
              <w:rPr>
                <w:rtl w:val="0"/>
              </w:rPr>
              <w:t xml:space="preserve">Brett Parish</w:t>
            </w:r>
          </w:p>
          <w:p w:rsidR="00000000" w:rsidDel="00000000" w:rsidP="00000000" w:rsidRDefault="00000000" w:rsidRPr="00000000" w14:paraId="000000A6">
            <w:pPr>
              <w:spacing w:after="120" w:lineRule="auto"/>
              <w:jc w:val="center"/>
              <w:rPr/>
            </w:pPr>
            <w:r w:rsidDel="00000000" w:rsidR="00000000" w:rsidRPr="00000000">
              <w:rPr>
                <w:rtl w:val="0"/>
              </w:rPr>
              <w:t xml:space="preserve">Principal</w:t>
            </w:r>
          </w:p>
          <w:p w:rsidR="00000000" w:rsidDel="00000000" w:rsidP="00000000" w:rsidRDefault="00000000" w:rsidRPr="00000000" w14:paraId="000000A7">
            <w:pPr>
              <w:spacing w:after="120" w:lineRule="auto"/>
              <w:jc w:val="center"/>
              <w:rPr/>
            </w:pPr>
            <w:r w:rsidDel="00000000" w:rsidR="00000000" w:rsidRPr="00000000">
              <w:rPr>
                <w:rtl w:val="0"/>
              </w:rPr>
              <w:t xml:space="preserve">Fulda Elementary</w:t>
            </w:r>
          </w:p>
        </w:tc>
        <w:tc>
          <w:tcPr/>
          <w:p w:rsidR="00000000" w:rsidDel="00000000" w:rsidP="00000000" w:rsidRDefault="00000000" w:rsidRPr="00000000" w14:paraId="000000A8">
            <w:pPr>
              <w:spacing w:after="120" w:lineRule="auto"/>
              <w:jc w:val="center"/>
              <w:rPr/>
            </w:pPr>
            <w:r w:rsidDel="00000000" w:rsidR="00000000" w:rsidRPr="00000000">
              <w:rPr>
                <w:rtl w:val="0"/>
              </w:rPr>
              <w:t xml:space="preserve">507-425-2581</w:t>
            </w:r>
          </w:p>
          <w:p w:rsidR="00000000" w:rsidDel="00000000" w:rsidP="00000000" w:rsidRDefault="00000000" w:rsidRPr="00000000" w14:paraId="000000A9">
            <w:pPr>
              <w:spacing w:after="120" w:lineRule="auto"/>
              <w:jc w:val="center"/>
              <w:rPr/>
            </w:pPr>
            <w:hyperlink r:id="rId8">
              <w:r w:rsidDel="00000000" w:rsidR="00000000" w:rsidRPr="00000000">
                <w:rPr>
                  <w:color w:val="1155cc"/>
                  <w:u w:val="single"/>
                  <w:rtl w:val="0"/>
                </w:rPr>
                <w:t xml:space="preserve">Brett.parish@isd505.org</w:t>
              </w:r>
            </w:hyperlink>
            <w:r w:rsidDel="00000000" w:rsidR="00000000" w:rsidRPr="00000000">
              <w:rPr>
                <w:rtl w:val="0"/>
              </w:rPr>
            </w:r>
          </w:p>
          <w:p w:rsidR="00000000" w:rsidDel="00000000" w:rsidP="00000000" w:rsidRDefault="00000000" w:rsidRPr="00000000" w14:paraId="000000AA">
            <w:pPr>
              <w:spacing w:after="120" w:lineRule="auto"/>
              <w:jc w:val="center"/>
              <w:rPr/>
            </w:pPr>
            <w:r w:rsidDel="00000000" w:rsidR="00000000" w:rsidRPr="00000000">
              <w:rPr>
                <w:rtl w:val="0"/>
              </w:rPr>
              <w:t xml:space="preserve">410 N. College Avenue</w:t>
            </w:r>
          </w:p>
          <w:p w:rsidR="00000000" w:rsidDel="00000000" w:rsidP="00000000" w:rsidRDefault="00000000" w:rsidRPr="00000000" w14:paraId="000000AB">
            <w:pPr>
              <w:spacing w:after="120" w:lineRule="auto"/>
              <w:jc w:val="center"/>
              <w:rPr/>
            </w:pPr>
            <w:r w:rsidDel="00000000" w:rsidR="00000000" w:rsidRPr="00000000">
              <w:rPr>
                <w:rtl w:val="0"/>
              </w:rPr>
              <w:t xml:space="preserve">Fulda, MN 56131</w:t>
            </w:r>
          </w:p>
        </w:tc>
        <w:tc>
          <w:tcPr/>
          <w:p w:rsidR="00000000" w:rsidDel="00000000" w:rsidP="00000000" w:rsidRDefault="00000000" w:rsidRPr="00000000" w14:paraId="000000AC">
            <w:pPr>
              <w:spacing w:after="120" w:lineRule="auto"/>
              <w:jc w:val="center"/>
              <w:rPr/>
            </w:pPr>
            <w:r w:rsidDel="00000000" w:rsidR="00000000" w:rsidRPr="00000000">
              <w:rPr>
                <w:rtl w:val="0"/>
              </w:rPr>
              <w:t xml:space="preserve">Responsible for the overall education of all students within the building</w:t>
            </w:r>
          </w:p>
        </w:tc>
      </w:tr>
      <w:tr>
        <w:trPr>
          <w:cantSplit w:val="0"/>
          <w:tblHeader w:val="0"/>
        </w:trPr>
        <w:tc>
          <w:tcPr/>
          <w:p w:rsidR="00000000" w:rsidDel="00000000" w:rsidP="00000000" w:rsidRDefault="00000000" w:rsidRPr="00000000" w14:paraId="000000AD">
            <w:pPr>
              <w:spacing w:after="120" w:lineRule="auto"/>
              <w:jc w:val="center"/>
              <w:rPr/>
            </w:pPr>
            <w:r w:rsidDel="00000000" w:rsidR="00000000" w:rsidRPr="00000000">
              <w:rPr>
                <w:rtl w:val="0"/>
              </w:rPr>
              <w:t xml:space="preserve">Kathryn Ralston</w:t>
            </w:r>
          </w:p>
          <w:p w:rsidR="00000000" w:rsidDel="00000000" w:rsidP="00000000" w:rsidRDefault="00000000" w:rsidRPr="00000000" w14:paraId="000000AE">
            <w:pPr>
              <w:spacing w:after="120" w:lineRule="auto"/>
              <w:jc w:val="center"/>
              <w:rPr/>
            </w:pPr>
            <w:r w:rsidDel="00000000" w:rsidR="00000000" w:rsidRPr="00000000">
              <w:rPr>
                <w:rtl w:val="0"/>
              </w:rPr>
              <w:t xml:space="preserve">Director of Special Education</w:t>
            </w:r>
          </w:p>
          <w:p w:rsidR="00000000" w:rsidDel="00000000" w:rsidP="00000000" w:rsidRDefault="00000000" w:rsidRPr="00000000" w14:paraId="000000AF">
            <w:pPr>
              <w:spacing w:after="120" w:lineRule="auto"/>
              <w:jc w:val="center"/>
              <w:rPr/>
            </w:pPr>
            <w:r w:rsidDel="00000000" w:rsidR="00000000" w:rsidRPr="00000000">
              <w:rPr>
                <w:rtl w:val="0"/>
              </w:rPr>
              <w:t xml:space="preserve">Fulda Public School</w:t>
            </w:r>
          </w:p>
        </w:tc>
        <w:tc>
          <w:tcPr/>
          <w:p w:rsidR="00000000" w:rsidDel="00000000" w:rsidP="00000000" w:rsidRDefault="00000000" w:rsidRPr="00000000" w14:paraId="000000B0">
            <w:pPr>
              <w:spacing w:after="120" w:lineRule="auto"/>
              <w:jc w:val="center"/>
              <w:rPr/>
            </w:pPr>
            <w:r w:rsidDel="00000000" w:rsidR="00000000" w:rsidRPr="00000000">
              <w:rPr>
                <w:rtl w:val="0"/>
              </w:rPr>
              <w:t xml:space="preserve">507-476-2522</w:t>
            </w:r>
          </w:p>
          <w:p w:rsidR="00000000" w:rsidDel="00000000" w:rsidP="00000000" w:rsidRDefault="00000000" w:rsidRPr="00000000" w14:paraId="000000B1">
            <w:pPr>
              <w:spacing w:after="120" w:lineRule="auto"/>
              <w:jc w:val="center"/>
              <w:rPr/>
            </w:pPr>
            <w:hyperlink r:id="rId9">
              <w:r w:rsidDel="00000000" w:rsidR="00000000" w:rsidRPr="00000000">
                <w:rPr>
                  <w:color w:val="1155cc"/>
                  <w:u w:val="single"/>
                  <w:rtl w:val="0"/>
                </w:rPr>
                <w:t xml:space="preserve">Kathryn.Ralston@swwc.org</w:t>
              </w:r>
            </w:hyperlink>
            <w:r w:rsidDel="00000000" w:rsidR="00000000" w:rsidRPr="00000000">
              <w:rPr>
                <w:rtl w:val="0"/>
              </w:rPr>
            </w:r>
          </w:p>
          <w:p w:rsidR="00000000" w:rsidDel="00000000" w:rsidP="00000000" w:rsidRDefault="00000000" w:rsidRPr="00000000" w14:paraId="000000B2">
            <w:pPr>
              <w:spacing w:after="120" w:lineRule="auto"/>
              <w:jc w:val="center"/>
              <w:rPr/>
            </w:pPr>
            <w:r w:rsidDel="00000000" w:rsidR="00000000" w:rsidRPr="00000000">
              <w:rPr>
                <w:rtl w:val="0"/>
              </w:rPr>
              <w:t xml:space="preserve">410 N. College Avenue</w:t>
            </w:r>
          </w:p>
          <w:p w:rsidR="00000000" w:rsidDel="00000000" w:rsidP="00000000" w:rsidRDefault="00000000" w:rsidRPr="00000000" w14:paraId="000000B3">
            <w:pPr>
              <w:spacing w:after="120" w:lineRule="auto"/>
              <w:jc w:val="center"/>
              <w:rPr/>
            </w:pPr>
            <w:r w:rsidDel="00000000" w:rsidR="00000000" w:rsidRPr="00000000">
              <w:rPr>
                <w:rtl w:val="0"/>
              </w:rPr>
              <w:t xml:space="preserve">Fulda, MN 56131</w:t>
            </w:r>
          </w:p>
        </w:tc>
        <w:tc>
          <w:tcPr/>
          <w:p w:rsidR="00000000" w:rsidDel="00000000" w:rsidP="00000000" w:rsidRDefault="00000000" w:rsidRPr="00000000" w14:paraId="000000B4">
            <w:pPr>
              <w:spacing w:after="120" w:lineRule="auto"/>
              <w:jc w:val="center"/>
              <w:rPr/>
            </w:pPr>
            <w:r w:rsidDel="00000000" w:rsidR="00000000" w:rsidRPr="00000000">
              <w:rPr>
                <w:rtl w:val="0"/>
              </w:rPr>
              <w:t xml:space="preserve">Program support to staff and parents.  Support for problem solving and related concerns</w:t>
            </w:r>
          </w:p>
        </w:tc>
      </w:tr>
      <w:tr>
        <w:trPr>
          <w:cantSplit w:val="0"/>
          <w:tblHeader w:val="0"/>
        </w:trPr>
        <w:tc>
          <w:tcPr/>
          <w:p w:rsidR="00000000" w:rsidDel="00000000" w:rsidP="00000000" w:rsidRDefault="00000000" w:rsidRPr="00000000" w14:paraId="000000B5">
            <w:pPr>
              <w:spacing w:after="120" w:lineRule="auto"/>
              <w:jc w:val="center"/>
              <w:rPr/>
            </w:pPr>
            <w:r w:rsidDel="00000000" w:rsidR="00000000" w:rsidRPr="00000000">
              <w:rPr>
                <w:rtl w:val="0"/>
              </w:rPr>
              <w:t xml:space="preserve">Alyssa Slusser</w:t>
            </w:r>
          </w:p>
          <w:p w:rsidR="00000000" w:rsidDel="00000000" w:rsidP="00000000" w:rsidRDefault="00000000" w:rsidRPr="00000000" w14:paraId="000000B6">
            <w:pPr>
              <w:spacing w:after="120" w:lineRule="auto"/>
              <w:jc w:val="center"/>
              <w:rPr/>
            </w:pPr>
            <w:r w:rsidDel="00000000" w:rsidR="00000000" w:rsidRPr="00000000">
              <w:rPr>
                <w:rtl w:val="0"/>
              </w:rPr>
              <w:t xml:space="preserve">School Psychologist</w:t>
            </w:r>
          </w:p>
          <w:p w:rsidR="00000000" w:rsidDel="00000000" w:rsidP="00000000" w:rsidRDefault="00000000" w:rsidRPr="00000000" w14:paraId="000000B7">
            <w:pPr>
              <w:spacing w:after="120" w:lineRule="auto"/>
              <w:jc w:val="center"/>
              <w:rPr/>
            </w:pPr>
            <w:r w:rsidDel="00000000" w:rsidR="00000000" w:rsidRPr="00000000">
              <w:rPr>
                <w:rtl w:val="0"/>
              </w:rPr>
              <w:t xml:space="preserve">Fulda Public School</w:t>
            </w:r>
          </w:p>
        </w:tc>
        <w:tc>
          <w:tcPr/>
          <w:p w:rsidR="00000000" w:rsidDel="00000000" w:rsidP="00000000" w:rsidRDefault="00000000" w:rsidRPr="00000000" w14:paraId="000000B8">
            <w:pPr>
              <w:spacing w:after="120" w:lineRule="auto"/>
              <w:jc w:val="center"/>
              <w:rPr>
                <w:color w:val="0000ff"/>
                <w:u w:val="single"/>
              </w:rPr>
            </w:pPr>
            <w:r w:rsidDel="00000000" w:rsidR="00000000" w:rsidRPr="00000000">
              <w:rPr>
                <w:rtl w:val="0"/>
              </w:rPr>
              <w:t xml:space="preserve">507-425-2581</w:t>
            </w:r>
            <w:r w:rsidDel="00000000" w:rsidR="00000000" w:rsidRPr="00000000">
              <w:fldChar w:fldCharType="begin"/>
              <w:instrText xml:space="preserve"> HYPERLINK "mailto:Alyssa.slusser@swwc.org" </w:instrText>
              <w:fldChar w:fldCharType="separate"/>
            </w:r>
            <w:r w:rsidDel="00000000" w:rsidR="00000000" w:rsidRPr="00000000">
              <w:rPr>
                <w:rtl w:val="0"/>
              </w:rPr>
            </w:r>
          </w:p>
          <w:p w:rsidR="00000000" w:rsidDel="00000000" w:rsidP="00000000" w:rsidRDefault="00000000" w:rsidRPr="00000000" w14:paraId="000000B9">
            <w:pPr>
              <w:spacing w:after="120" w:lineRule="auto"/>
              <w:jc w:val="center"/>
              <w:rPr/>
            </w:pPr>
            <w:r w:rsidDel="00000000" w:rsidR="00000000" w:rsidRPr="00000000">
              <w:rPr>
                <w:color w:val="0000ff"/>
                <w:u w:val="single"/>
                <w:rtl w:val="0"/>
              </w:rPr>
              <w:t xml:space="preserve">Alyssa.slusser@swwc.org</w:t>
            </w:r>
            <w:r w:rsidDel="00000000" w:rsidR="00000000" w:rsidRPr="00000000">
              <w:fldChar w:fldCharType="end"/>
            </w:r>
            <w:r w:rsidDel="00000000" w:rsidR="00000000" w:rsidRPr="00000000">
              <w:rPr>
                <w:rtl w:val="0"/>
              </w:rPr>
            </w:r>
          </w:p>
          <w:p w:rsidR="00000000" w:rsidDel="00000000" w:rsidP="00000000" w:rsidRDefault="00000000" w:rsidRPr="00000000" w14:paraId="000000BA">
            <w:pPr>
              <w:spacing w:after="120" w:lineRule="auto"/>
              <w:jc w:val="center"/>
              <w:rPr/>
            </w:pPr>
            <w:r w:rsidDel="00000000" w:rsidR="00000000" w:rsidRPr="00000000">
              <w:rPr>
                <w:rtl w:val="0"/>
              </w:rPr>
              <w:t xml:space="preserve">410 N. College Avenue</w:t>
            </w:r>
          </w:p>
          <w:p w:rsidR="00000000" w:rsidDel="00000000" w:rsidP="00000000" w:rsidRDefault="00000000" w:rsidRPr="00000000" w14:paraId="000000BB">
            <w:pPr>
              <w:spacing w:after="120" w:lineRule="auto"/>
              <w:jc w:val="center"/>
              <w:rPr/>
            </w:pPr>
            <w:r w:rsidDel="00000000" w:rsidR="00000000" w:rsidRPr="00000000">
              <w:rPr>
                <w:rtl w:val="0"/>
              </w:rPr>
              <w:t xml:space="preserve">Fulda, MN 56131</w:t>
            </w:r>
          </w:p>
        </w:tc>
        <w:tc>
          <w:tcPr/>
          <w:p w:rsidR="00000000" w:rsidDel="00000000" w:rsidP="00000000" w:rsidRDefault="00000000" w:rsidRPr="00000000" w14:paraId="000000BC">
            <w:pPr>
              <w:spacing w:after="120" w:lineRule="auto"/>
              <w:jc w:val="center"/>
              <w:rPr/>
            </w:pPr>
            <w:r w:rsidDel="00000000" w:rsidR="00000000" w:rsidRPr="00000000">
              <w:rPr>
                <w:rtl w:val="0"/>
              </w:rPr>
              <w:t xml:space="preserve">Support for problem solving and the evaluation process</w:t>
            </w:r>
          </w:p>
        </w:tc>
      </w:tr>
    </w:tbl>
    <w:p w:rsidR="00000000" w:rsidDel="00000000" w:rsidP="00000000" w:rsidRDefault="00000000" w:rsidRPr="00000000" w14:paraId="000000B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24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Due Process assurances available to parents: Fulda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rsidR="00000000" w:rsidDel="00000000" w:rsidP="00000000" w:rsidRDefault="00000000" w:rsidRPr="00000000" w14:paraId="000000B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rsidR="00000000" w:rsidDel="00000000" w:rsidP="00000000" w:rsidRDefault="00000000" w:rsidRPr="00000000" w14:paraId="000000B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Fulda 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rsidR="00000000" w:rsidDel="00000000" w:rsidP="00000000" w:rsidRDefault="00000000" w:rsidRPr="00000000" w14:paraId="000000C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rsidR="00000000" w:rsidDel="00000000" w:rsidP="00000000" w:rsidRDefault="00000000" w:rsidRPr="00000000" w14:paraId="000000C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rsidR="00000000" w:rsidDel="00000000" w:rsidP="00000000" w:rsidRDefault="00000000" w:rsidRPr="00000000" w14:paraId="000000C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Conciliation Conference: a parent has the opportunity to meet with appropriate district staff in at least one conciliation conference if the parent objects to any proposal of which the parent receives prior written notice. Fulda 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rsidR="00000000" w:rsidDel="00000000" w:rsidP="00000000" w:rsidRDefault="00000000" w:rsidRPr="00000000" w14:paraId="000000C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offering at least one conciliation conference, Fulda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rsidR="00000000" w:rsidDel="00000000" w:rsidP="00000000" w:rsidRDefault="00000000" w:rsidRPr="00000000" w14:paraId="000000C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120" w:line="240" w:lineRule="auto"/>
        <w:ind w:left="72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Descriptions of the mediation process, facilitated team meetings, state complaint, and impartial due process hearings may be found in Fulda public school’s Procedure Safeguard Notice, attached as Appendix C.</w:t>
      </w:r>
    </w:p>
    <w:p w:rsidR="00000000" w:rsidDel="00000000" w:rsidP="00000000" w:rsidRDefault="00000000" w:rsidRPr="00000000" w14:paraId="000000C5">
      <w:pPr>
        <w:pStyle w:val="Heading2"/>
        <w:rPr>
          <w:b w:val="0"/>
        </w:rPr>
      </w:pPr>
      <w:r w:rsidDel="00000000" w:rsidR="00000000" w:rsidRPr="00000000">
        <w:rPr>
          <w:rFonts w:ascii="Arial" w:cs="Arial" w:eastAsia="Arial" w:hAnsi="Arial"/>
          <w:b w:val="1"/>
          <w:sz w:val="24"/>
          <w:szCs w:val="24"/>
          <w:rtl w:val="0"/>
        </w:rPr>
        <w:t xml:space="preserve">IV. Interagency Agreements the District has Entered</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Fulda public school has entered into an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rsidR="00000000" w:rsidDel="00000000" w:rsidP="00000000" w:rsidRDefault="00000000" w:rsidRPr="00000000" w14:paraId="000000C7">
      <w:pPr>
        <w:pStyle w:val="Heading2"/>
        <w:rPr/>
      </w:pPr>
      <w:r w:rsidDel="00000000" w:rsidR="00000000" w:rsidRPr="00000000">
        <w:rPr>
          <w:rtl w:val="0"/>
        </w:rPr>
        <w:t xml:space="preserve">V. Special Education Advisory Council</w:t>
      </w:r>
    </w:p>
    <w:p w:rsidR="00000000" w:rsidDel="00000000" w:rsidP="00000000" w:rsidRDefault="00000000" w:rsidRPr="00000000" w14:paraId="000000C8">
      <w:pPr>
        <w:rPr/>
      </w:pPr>
      <w:r w:rsidDel="00000000" w:rsidR="00000000" w:rsidRPr="00000000">
        <w:rPr>
          <w:rtl w:val="0"/>
        </w:rPr>
        <w:t xml:space="preserve">In order to increase the involvement of parents of children with disabilities in district policy making and decision making, Fulda public school has a special education advisory council.</w:t>
      </w:r>
    </w:p>
    <w:p w:rsidR="00000000" w:rsidDel="00000000" w:rsidP="00000000" w:rsidRDefault="00000000" w:rsidRPr="00000000" w14:paraId="000000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Fulda public school’s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Education Advisory Council is a Southwest/West Central Service Cooperative Advisory Council.</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Fulda public school’s Special Education Advisory Council is not a subgroup of any other group.</w:t>
      </w:r>
    </w:p>
    <w:p w:rsidR="00000000" w:rsidDel="00000000" w:rsidP="00000000" w:rsidRDefault="00000000" w:rsidRPr="00000000" w14:paraId="000000C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half of Fulda public school’s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advisory councils’ members are parents of students with a disability.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1080" w:right="-36"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The district does not have a nonpublic school located in its boundaries.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1080" w:right="-36"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rsidR="00000000" w:rsidDel="00000000" w:rsidP="00000000" w:rsidRDefault="00000000" w:rsidRPr="00000000" w14:paraId="000000C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Fulda public school’s Special Education Advisory Council meets annually. </w:t>
      </w:r>
    </w:p>
    <w:p w:rsidR="00000000" w:rsidDel="00000000" w:rsidP="00000000" w:rsidRDefault="00000000" w:rsidRPr="00000000" w14:paraId="000000C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120" w:line="240" w:lineRule="auto"/>
        <w:ind w:left="360" w:right="-3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operational procedures of Fulda public school’s Special Education Advisory Council are attached as Appendix D.</w:t>
      </w:r>
    </w:p>
    <w:p w:rsidR="00000000" w:rsidDel="00000000" w:rsidP="00000000" w:rsidRDefault="00000000" w:rsidRPr="00000000" w14:paraId="000000D0">
      <w:pPr>
        <w:pStyle w:val="Heading2"/>
        <w:rPr/>
      </w:pPr>
      <w:r w:rsidDel="00000000" w:rsidR="00000000" w:rsidRPr="00000000">
        <w:rPr>
          <w:rtl w:val="0"/>
        </w:rPr>
        <w:t xml:space="preserve">VI. Assurances</w:t>
      </w:r>
    </w:p>
    <w:p w:rsidR="00000000" w:rsidDel="00000000" w:rsidP="00000000" w:rsidRDefault="00000000" w:rsidRPr="00000000" w14:paraId="000000D1">
      <w:pPr>
        <w:rPr/>
      </w:pPr>
      <w:r w:rsidDel="00000000" w:rsidR="00000000" w:rsidRPr="00000000">
        <w:rPr>
          <w:rtl w:val="0"/>
        </w:rPr>
        <w:t xml:space="preserve">Code of Federal Regulations, section 300.201: Consistency with State policies</w:t>
      </w:r>
      <w:r w:rsidDel="00000000" w:rsidR="00000000" w:rsidRPr="00000000">
        <w:rPr>
          <w:i w:val="1"/>
          <w:rtl w:val="0"/>
        </w:rPr>
        <w:t xml:space="preserve">. </w:t>
      </w:r>
      <w:r w:rsidDel="00000000" w:rsidR="00000000" w:rsidRPr="00000000">
        <w:rPr>
          <w:rtl w:val="0"/>
        </w:rPr>
        <w:t xml:space="preserve">Fulda public school,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rsidR="00000000" w:rsidDel="00000000" w:rsidP="00000000" w:rsidRDefault="00000000" w:rsidRPr="00000000" w14:paraId="000000D2">
      <w:pPr>
        <w:rPr/>
      </w:pPr>
      <w:r w:rsidDel="00000000" w:rsidR="00000000" w:rsidRPr="00000000">
        <w:rPr>
          <w:i w:val="1"/>
          <w:rtl w:val="0"/>
        </w:rPr>
        <w:t xml:space="preserve">Yes:</w:t>
      </w:r>
      <w:r w:rsidDel="00000000" w:rsidR="00000000" w:rsidRPr="00000000">
        <w:rPr>
          <w:rtl w:val="0"/>
        </w:rPr>
        <w:t xml:space="preserve"> Assurance given.</w:t>
      </w:r>
    </w:p>
    <w:sectPr>
      <w:headerReference r:id="rId10" w:type="default"/>
      <w:footerReference r:id="rId11" w:type="default"/>
      <w:footerReference r:id="rId12" w:type="first"/>
      <w:pgSz w:h="15840" w:w="12240" w:orient="portrait"/>
      <w:pgMar w:bottom="1008" w:top="1008"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220"/>
        <w:tab w:val="right" w:pos="10260"/>
      </w:tabs>
      <w:spacing w:after="0" w:before="120" w:line="240" w:lineRule="auto"/>
      <w:ind w:left="0" w:right="0" w:firstLine="0"/>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tabs>
        <w:tab w:val="center" w:pos="5220"/>
        <w:tab w:val="right" w:pos="10260"/>
      </w:tabs>
      <w:spacing w:after="0" w:line="240" w:lineRule="auto"/>
      <w:jc w:val="right"/>
      <w:rPr>
        <w:i w:val="1"/>
        <w:sz w:val="18"/>
        <w:szCs w:val="18"/>
      </w:rPr>
    </w:pPr>
    <w:r w:rsidDel="00000000" w:rsidR="00000000" w:rsidRPr="00000000">
      <w:rPr>
        <w:i w:val="1"/>
        <w:sz w:val="18"/>
        <w:szCs w:val="18"/>
        <w:rtl w:val="0"/>
      </w:rPr>
      <w:t xml:space="preserve">Rev. September 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TSES 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3"/>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lowerLetter"/>
      <w:lvlText w:val="(%1)"/>
      <w:lvlJc w:val="left"/>
      <w:pPr>
        <w:ind w:left="1080" w:hanging="360"/>
      </w:pPr>
      <w:rPr>
        <w:color w:val="000000"/>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upperLetter"/>
      <w:lvlText w:val="%1."/>
      <w:lvlJc w:val="left"/>
      <w:pPr>
        <w:ind w:left="360" w:hanging="360"/>
      </w:pPr>
      <w:rPr/>
    </w:lvl>
    <w:lvl w:ilvl="1">
      <w:start w:val="1"/>
      <w:numFmt w:val="upp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upperLetter"/>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upperLetter"/>
      <w:lvlText w:val="%1."/>
      <w:lvlJc w:val="left"/>
      <w:pPr>
        <w:ind w:left="360" w:hanging="360"/>
      </w:pPr>
      <w:rPr/>
    </w:lvl>
    <w:lvl w:ilvl="1">
      <w:start w:val="1"/>
      <w:numFmt w:val="upp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upperLetter"/>
      <w:lvlText w:val="%1."/>
      <w:lvlJc w:val="left"/>
      <w:pPr>
        <w:ind w:left="360" w:hanging="360"/>
      </w:pPr>
      <w:rPr/>
    </w:lvl>
    <w:lvl w:ilvl="1">
      <w:start w:val="1"/>
      <w:numFmt w:val="upp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40" w:lineRule="auto"/>
    </w:pPr>
    <w:rPr>
      <w:b w:val="1"/>
      <w:sz w:val="26"/>
      <w:szCs w:val="26"/>
    </w:rPr>
  </w:style>
  <w:style w:type="paragraph" w:styleId="Heading2">
    <w:name w:val="heading 2"/>
    <w:basedOn w:val="Normal"/>
    <w:next w:val="Normal"/>
    <w:pPr>
      <w:keepNext w:val="1"/>
      <w:keepLines w:val="1"/>
      <w:spacing w:after="0" w:before="200" w:line="240" w:lineRule="auto"/>
    </w:pPr>
    <w:rPr>
      <w:b w:val="1"/>
      <w:sz w:val="24"/>
      <w:szCs w:val="24"/>
    </w:rPr>
  </w:style>
  <w:style w:type="paragraph" w:styleId="Heading3">
    <w:name w:val="heading 3"/>
    <w:basedOn w:val="Normal"/>
    <w:next w:val="Normal"/>
    <w:pPr>
      <w:keepNext w:val="1"/>
      <w:keepLines w:val="1"/>
      <w:spacing w:after="0" w:before="200" w:line="240" w:lineRule="auto"/>
    </w:pPr>
    <w:rPr>
      <w:b w:val="1"/>
      <w:sz w:val="24"/>
      <w:szCs w:val="24"/>
    </w:rPr>
  </w:style>
  <w:style w:type="paragraph" w:styleId="Heading4">
    <w:name w:val="heading 4"/>
    <w:basedOn w:val="Normal"/>
    <w:next w:val="Normal"/>
    <w:pPr>
      <w:keepNext w:val="1"/>
      <w:keepLines w:val="1"/>
      <w:spacing w:after="0" w:before="200" w:line="240" w:lineRule="auto"/>
    </w:pPr>
    <w:rPr>
      <w:b w:val="1"/>
      <w:i w:val="1"/>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aliases w:val="Body text"/>
    <w:qFormat w:val="1"/>
    <w:rsid w:val="00682D04"/>
    <w:rPr>
      <w:rFonts w:ascii="Arial" w:hAnsi="Arial"/>
    </w:rPr>
  </w:style>
  <w:style w:type="paragraph" w:styleId="Heading1">
    <w:name w:val="heading 1"/>
    <w:basedOn w:val="Heading2"/>
    <w:next w:val="Normal"/>
    <w:link w:val="Heading1Char"/>
    <w:autoRedefine w:val="1"/>
    <w:uiPriority w:val="9"/>
    <w:qFormat w:val="1"/>
    <w:rsid w:val="00DF4359"/>
    <w:pPr>
      <w:outlineLvl w:val="0"/>
    </w:pPr>
    <w:rPr>
      <w:sz w:val="26"/>
      <w:szCs w:val="26"/>
    </w:rPr>
  </w:style>
  <w:style w:type="paragraph" w:styleId="Heading2">
    <w:name w:val="heading 2"/>
    <w:basedOn w:val="Heading3"/>
    <w:next w:val="Normal"/>
    <w:link w:val="Heading2Char"/>
    <w:uiPriority w:val="9"/>
    <w:qFormat w:val="1"/>
    <w:rsid w:val="00DF4359"/>
    <w:pPr>
      <w:outlineLvl w:val="1"/>
    </w:pPr>
  </w:style>
  <w:style w:type="paragraph" w:styleId="Heading3">
    <w:name w:val="heading 3"/>
    <w:basedOn w:val="Normal"/>
    <w:next w:val="Normal"/>
    <w:link w:val="Heading3Char"/>
    <w:uiPriority w:val="9"/>
    <w:qFormat w:val="1"/>
    <w:rsid w:val="008339B9"/>
    <w:pPr>
      <w:keepNext w:val="1"/>
      <w:keepLines w:val="1"/>
      <w:spacing w:after="0" w:before="200" w:line="240" w:lineRule="auto"/>
      <w:outlineLvl w:val="2"/>
    </w:pPr>
    <w:rPr>
      <w:rFonts w:cstheme="majorBidi" w:eastAsiaTheme="majorEastAsia"/>
      <w:b w:val="1"/>
      <w:bCs w:val="1"/>
      <w:sz w:val="24"/>
    </w:rPr>
  </w:style>
  <w:style w:type="paragraph" w:styleId="Heading4">
    <w:name w:val="heading 4"/>
    <w:basedOn w:val="Normal"/>
    <w:next w:val="Normal"/>
    <w:link w:val="Heading4Char"/>
    <w:uiPriority w:val="9"/>
    <w:qFormat w:val="1"/>
    <w:rsid w:val="008339B9"/>
    <w:pPr>
      <w:keepNext w:val="1"/>
      <w:keepLines w:val="1"/>
      <w:spacing w:after="0" w:before="200" w:line="240" w:lineRule="auto"/>
      <w:outlineLvl w:val="3"/>
    </w:pPr>
    <w:rPr>
      <w:rFonts w:cstheme="majorBidi" w:eastAsiaTheme="majorEastAsia"/>
      <w:b w:val="1"/>
      <w:bCs w:val="1"/>
      <w:i w:val="1"/>
      <w:iCs w:val="1"/>
    </w:rPr>
  </w:style>
  <w:style w:type="paragraph" w:styleId="Heading5">
    <w:name w:val="heading 5"/>
    <w:basedOn w:val="Normal"/>
    <w:next w:val="Normal"/>
    <w:link w:val="Heading5Char"/>
    <w:uiPriority w:val="9"/>
    <w:semiHidden w:val="1"/>
    <w:qFormat w:val="1"/>
    <w:locked w:val="1"/>
    <w:rsid w:val="00745591"/>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locked w:val="1"/>
    <w:rsid w:val="00745591"/>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locked w:val="1"/>
    <w:rsid w:val="00745591"/>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locked w:val="1"/>
    <w:rsid w:val="00745591"/>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locked w:val="1"/>
    <w:rsid w:val="00745591"/>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F4359"/>
    <w:rPr>
      <w:rFonts w:ascii="Arial" w:hAnsi="Arial" w:cstheme="majorBidi" w:eastAsiaTheme="majorEastAsia"/>
      <w:b w:val="1"/>
      <w:bCs w:val="1"/>
      <w:sz w:val="26"/>
      <w:szCs w:val="26"/>
    </w:rPr>
  </w:style>
  <w:style w:type="character" w:styleId="Heading2Char" w:customStyle="1">
    <w:name w:val="Heading 2 Char"/>
    <w:basedOn w:val="DefaultParagraphFont"/>
    <w:link w:val="Heading2"/>
    <w:uiPriority w:val="9"/>
    <w:rsid w:val="00DF4359"/>
    <w:rPr>
      <w:rFonts w:ascii="Arial" w:hAnsi="Arial" w:cstheme="majorBidi" w:eastAsiaTheme="majorEastAsia"/>
      <w:b w:val="1"/>
      <w:bCs w:val="1"/>
      <w:sz w:val="24"/>
    </w:rPr>
  </w:style>
  <w:style w:type="character" w:styleId="Heading3Char" w:customStyle="1">
    <w:name w:val="Heading 3 Char"/>
    <w:basedOn w:val="DefaultParagraphFont"/>
    <w:link w:val="Heading3"/>
    <w:uiPriority w:val="9"/>
    <w:rsid w:val="008339B9"/>
    <w:rPr>
      <w:rFonts w:ascii="Arial" w:hAnsi="Arial" w:cstheme="majorBidi" w:eastAsiaTheme="majorEastAsia"/>
      <w:b w:val="1"/>
      <w:bCs w:val="1"/>
      <w:sz w:val="24"/>
    </w:rPr>
  </w:style>
  <w:style w:type="character" w:styleId="Heading4Char" w:customStyle="1">
    <w:name w:val="Heading 4 Char"/>
    <w:basedOn w:val="DefaultParagraphFont"/>
    <w:link w:val="Heading4"/>
    <w:uiPriority w:val="9"/>
    <w:rsid w:val="008339B9"/>
    <w:rPr>
      <w:rFonts w:ascii="Arial" w:hAnsi="Arial" w:cstheme="majorBidi" w:eastAsiaTheme="majorEastAsia"/>
      <w:b w:val="1"/>
      <w:bCs w:val="1"/>
      <w:i w:val="1"/>
      <w:iCs w:val="1"/>
    </w:rPr>
  </w:style>
  <w:style w:type="character" w:styleId="Heading5Char" w:customStyle="1">
    <w:name w:val="Heading 5 Char"/>
    <w:basedOn w:val="DefaultParagraphFont"/>
    <w:link w:val="Heading5"/>
    <w:uiPriority w:val="9"/>
    <w:semiHidden w:val="1"/>
    <w:rsid w:val="00745591"/>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745591"/>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745591"/>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745591"/>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745591"/>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BodyText"/>
    <w:next w:val="BodyText"/>
    <w:uiPriority w:val="35"/>
    <w:qFormat w:val="1"/>
    <w:rsid w:val="008964C0"/>
    <w:pPr>
      <w:spacing w:line="240" w:lineRule="auto"/>
    </w:pPr>
    <w:rPr>
      <w:b w:val="1"/>
      <w:bCs w:val="1"/>
      <w:sz w:val="18"/>
      <w:szCs w:val="18"/>
    </w:rPr>
  </w:style>
  <w:style w:type="paragraph" w:styleId="Title">
    <w:name w:val="Title"/>
    <w:basedOn w:val="Normal"/>
    <w:next w:val="Normal"/>
    <w:link w:val="TitleChar"/>
    <w:uiPriority w:val="10"/>
    <w:semiHidden w:val="1"/>
    <w:qFormat w:val="1"/>
    <w:locked w:val="1"/>
    <w:rsid w:val="00745591"/>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semiHidden w:val="1"/>
    <w:rsid w:val="00745591"/>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semiHidden w:val="1"/>
    <w:qFormat w:val="1"/>
    <w:locked w:val="1"/>
    <w:rsid w:val="00745591"/>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semiHidden w:val="1"/>
    <w:rsid w:val="00745591"/>
    <w:rPr>
      <w:rFonts w:asciiTheme="majorHAnsi" w:cstheme="majorBidi" w:eastAsiaTheme="majorEastAsia" w:hAnsiTheme="majorHAnsi"/>
      <w:i w:val="1"/>
      <w:iCs w:val="1"/>
      <w:color w:val="4f81bd" w:themeColor="accent1"/>
      <w:spacing w:val="15"/>
      <w:sz w:val="24"/>
      <w:szCs w:val="24"/>
    </w:rPr>
  </w:style>
  <w:style w:type="character" w:styleId="Strong">
    <w:name w:val="Strong"/>
    <w:basedOn w:val="DefaultParagraphFont"/>
    <w:uiPriority w:val="22"/>
    <w:qFormat w:val="1"/>
    <w:rsid w:val="00745591"/>
    <w:rPr>
      <w:b w:val="1"/>
      <w:bCs w:val="1"/>
    </w:rPr>
  </w:style>
  <w:style w:type="character" w:styleId="Emphasis">
    <w:name w:val="Emphasis"/>
    <w:basedOn w:val="DefaultParagraphFont"/>
    <w:uiPriority w:val="20"/>
    <w:qFormat w:val="1"/>
    <w:rsid w:val="00745591"/>
    <w:rPr>
      <w:i w:val="1"/>
      <w:iCs w:val="1"/>
    </w:rPr>
  </w:style>
  <w:style w:type="paragraph" w:styleId="NoSpacing">
    <w:name w:val="No Spacing"/>
    <w:basedOn w:val="BodyText"/>
    <w:uiPriority w:val="1"/>
    <w:qFormat w:val="1"/>
    <w:rsid w:val="000E05B8"/>
    <w:pPr>
      <w:spacing w:after="0" w:before="0" w:line="264" w:lineRule="auto"/>
    </w:pPr>
  </w:style>
  <w:style w:type="paragraph" w:styleId="ListParagraph">
    <w:name w:val="List Paragraph"/>
    <w:basedOn w:val="BodyText"/>
    <w:uiPriority w:val="34"/>
    <w:qFormat w:val="1"/>
    <w:rsid w:val="00874F80"/>
    <w:pPr>
      <w:spacing w:after="200" w:line="240" w:lineRule="auto"/>
      <w:ind w:right="-36"/>
    </w:pPr>
  </w:style>
  <w:style w:type="paragraph" w:styleId="Quote">
    <w:name w:val="Quote"/>
    <w:basedOn w:val="Normal"/>
    <w:next w:val="Normal"/>
    <w:link w:val="QuoteChar"/>
    <w:uiPriority w:val="29"/>
    <w:semiHidden w:val="1"/>
    <w:qFormat w:val="1"/>
    <w:locked w:val="1"/>
    <w:rsid w:val="00745591"/>
    <w:rPr>
      <w:i w:val="1"/>
      <w:iCs w:val="1"/>
      <w:color w:val="000000" w:themeColor="text1"/>
    </w:rPr>
  </w:style>
  <w:style w:type="character" w:styleId="QuoteChar" w:customStyle="1">
    <w:name w:val="Quote Char"/>
    <w:basedOn w:val="DefaultParagraphFont"/>
    <w:link w:val="Quote"/>
    <w:uiPriority w:val="29"/>
    <w:semiHidden w:val="1"/>
    <w:rsid w:val="00745591"/>
    <w:rPr>
      <w:i w:val="1"/>
      <w:iCs w:val="1"/>
      <w:color w:val="000000" w:themeColor="text1"/>
    </w:rPr>
  </w:style>
  <w:style w:type="paragraph" w:styleId="IntenseQuote">
    <w:name w:val="Intense Quote"/>
    <w:basedOn w:val="Normal"/>
    <w:next w:val="Normal"/>
    <w:link w:val="IntenseQuoteChar"/>
    <w:uiPriority w:val="30"/>
    <w:semiHidden w:val="1"/>
    <w:qFormat w:val="1"/>
    <w:locked w:val="1"/>
    <w:rsid w:val="00745591"/>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semiHidden w:val="1"/>
    <w:rsid w:val="00745591"/>
    <w:rPr>
      <w:b w:val="1"/>
      <w:bCs w:val="1"/>
      <w:i w:val="1"/>
      <w:iCs w:val="1"/>
      <w:color w:val="4f81bd" w:themeColor="accent1"/>
    </w:rPr>
  </w:style>
  <w:style w:type="character" w:styleId="SubtleEmphasis">
    <w:name w:val="Subtle Emphasis"/>
    <w:basedOn w:val="DefaultParagraphFont"/>
    <w:uiPriority w:val="19"/>
    <w:semiHidden w:val="1"/>
    <w:qFormat w:val="1"/>
    <w:locked w:val="1"/>
    <w:rsid w:val="00745591"/>
    <w:rPr>
      <w:i w:val="1"/>
      <w:iCs w:val="1"/>
      <w:color w:val="808080" w:themeColor="text1" w:themeTint="00007F"/>
    </w:rPr>
  </w:style>
  <w:style w:type="character" w:styleId="IntenseEmphasis">
    <w:name w:val="Intense Emphasis"/>
    <w:basedOn w:val="DefaultParagraphFont"/>
    <w:uiPriority w:val="21"/>
    <w:semiHidden w:val="1"/>
    <w:qFormat w:val="1"/>
    <w:rsid w:val="00745591"/>
    <w:rPr>
      <w:b w:val="1"/>
      <w:bCs w:val="1"/>
      <w:i w:val="1"/>
      <w:iCs w:val="1"/>
      <w:color w:val="4f81bd" w:themeColor="accent1"/>
    </w:rPr>
  </w:style>
  <w:style w:type="character" w:styleId="SubtleReference">
    <w:name w:val="Subtle Reference"/>
    <w:basedOn w:val="DefaultParagraphFont"/>
    <w:uiPriority w:val="31"/>
    <w:semiHidden w:val="1"/>
    <w:qFormat w:val="1"/>
    <w:locked w:val="1"/>
    <w:rsid w:val="00745591"/>
    <w:rPr>
      <w:smallCaps w:val="1"/>
      <w:color w:val="c0504d" w:themeColor="accent2"/>
      <w:u w:val="single"/>
    </w:rPr>
  </w:style>
  <w:style w:type="character" w:styleId="IntenseReference">
    <w:name w:val="Intense Reference"/>
    <w:basedOn w:val="DefaultParagraphFont"/>
    <w:uiPriority w:val="32"/>
    <w:semiHidden w:val="1"/>
    <w:qFormat w:val="1"/>
    <w:locked w:val="1"/>
    <w:rsid w:val="00745591"/>
    <w:rPr>
      <w:b w:val="1"/>
      <w:bCs w:val="1"/>
      <w:smallCaps w:val="1"/>
      <w:color w:val="c0504d" w:themeColor="accent2"/>
      <w:spacing w:val="5"/>
      <w:u w:val="single"/>
    </w:rPr>
  </w:style>
  <w:style w:type="character" w:styleId="BookTitle">
    <w:name w:val="Book Title"/>
    <w:basedOn w:val="DefaultParagraphFont"/>
    <w:uiPriority w:val="33"/>
    <w:semiHidden w:val="1"/>
    <w:qFormat w:val="1"/>
    <w:locked w:val="1"/>
    <w:rsid w:val="00745591"/>
    <w:rPr>
      <w:b w:val="1"/>
      <w:bCs w:val="1"/>
      <w:smallCaps w:val="1"/>
      <w:spacing w:val="5"/>
    </w:rPr>
  </w:style>
  <w:style w:type="paragraph" w:styleId="TOCHeading">
    <w:name w:val="TOC Heading"/>
    <w:basedOn w:val="Heading1"/>
    <w:next w:val="Normal"/>
    <w:uiPriority w:val="39"/>
    <w:semiHidden w:val="1"/>
    <w:unhideWhenUsed w:val="1"/>
    <w:qFormat w:val="1"/>
    <w:rsid w:val="00745591"/>
    <w:pPr>
      <w:outlineLvl w:val="9"/>
    </w:pPr>
  </w:style>
  <w:style w:type="paragraph" w:styleId="BalloonText">
    <w:name w:val="Balloon Text"/>
    <w:basedOn w:val="Normal"/>
    <w:link w:val="BalloonTextChar"/>
    <w:uiPriority w:val="99"/>
    <w:semiHidden w:val="1"/>
    <w:unhideWhenUsed w:val="1"/>
    <w:locked w:val="1"/>
    <w:rsid w:val="0017559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5597"/>
    <w:rPr>
      <w:rFonts w:ascii="Tahoma" w:cs="Tahoma" w:hAnsi="Tahoma"/>
      <w:sz w:val="16"/>
      <w:szCs w:val="16"/>
    </w:rPr>
  </w:style>
  <w:style w:type="paragraph" w:styleId="Bibliography">
    <w:name w:val="Bibliography"/>
    <w:basedOn w:val="Normal"/>
    <w:next w:val="Normal"/>
    <w:uiPriority w:val="37"/>
    <w:semiHidden w:val="1"/>
    <w:unhideWhenUsed w:val="1"/>
    <w:locked w:val="1"/>
    <w:rsid w:val="00175597"/>
  </w:style>
  <w:style w:type="paragraph" w:styleId="BlockText">
    <w:name w:val="Block Text"/>
    <w:basedOn w:val="Normal"/>
    <w:uiPriority w:val="99"/>
    <w:semiHidden w:val="1"/>
    <w:unhideWhenUsed w:val="1"/>
    <w:locked w:val="1"/>
    <w:rsid w:val="00175597"/>
    <w:pPr>
      <w:pBdr>
        <w:top w:color="4f81bd" w:frame="1" w:shadow="1" w:space="10" w:sz="2" w:themeColor="accent1" w:val="single"/>
        <w:left w:color="4f81bd" w:frame="1" w:shadow="1" w:space="10" w:sz="2" w:themeColor="accent1" w:val="single"/>
        <w:bottom w:color="4f81bd" w:frame="1" w:shadow="1" w:space="10" w:sz="2" w:themeColor="accent1" w:val="single"/>
        <w:right w:color="4f81bd" w:frame="1" w:shadow="1" w:space="10" w:sz="2" w:themeColor="accent1" w:val="single"/>
      </w:pBdr>
      <w:ind w:left="1152" w:right="1152"/>
    </w:pPr>
    <w:rPr>
      <w:i w:val="1"/>
      <w:iCs w:val="1"/>
      <w:color w:val="4f81bd" w:themeColor="accent1"/>
    </w:rPr>
  </w:style>
  <w:style w:type="paragraph" w:styleId="BodyText">
    <w:name w:val="Body Text"/>
    <w:basedOn w:val="Normal"/>
    <w:link w:val="BodyTextChar"/>
    <w:uiPriority w:val="99"/>
    <w:semiHidden w:val="1"/>
    <w:unhideWhenUsed w:val="1"/>
    <w:rsid w:val="00175597"/>
    <w:pPr>
      <w:spacing w:after="120"/>
    </w:pPr>
  </w:style>
  <w:style w:type="character" w:styleId="BodyTextChar" w:customStyle="1">
    <w:name w:val="Body Text Char"/>
    <w:basedOn w:val="DefaultParagraphFont"/>
    <w:link w:val="BodyText"/>
    <w:uiPriority w:val="99"/>
    <w:semiHidden w:val="1"/>
    <w:rsid w:val="00175597"/>
  </w:style>
  <w:style w:type="paragraph" w:styleId="BodyText2">
    <w:name w:val="Body Text 2"/>
    <w:basedOn w:val="Normal"/>
    <w:link w:val="BodyText2Char"/>
    <w:uiPriority w:val="99"/>
    <w:semiHidden w:val="1"/>
    <w:unhideWhenUsed w:val="1"/>
    <w:locked w:val="1"/>
    <w:rsid w:val="00175597"/>
    <w:pPr>
      <w:spacing w:after="120" w:line="480" w:lineRule="auto"/>
    </w:pPr>
  </w:style>
  <w:style w:type="character" w:styleId="BodyText2Char" w:customStyle="1">
    <w:name w:val="Body Text 2 Char"/>
    <w:basedOn w:val="DefaultParagraphFont"/>
    <w:link w:val="BodyText2"/>
    <w:uiPriority w:val="99"/>
    <w:semiHidden w:val="1"/>
    <w:rsid w:val="00175597"/>
  </w:style>
  <w:style w:type="paragraph" w:styleId="BodyText3">
    <w:name w:val="Body Text 3"/>
    <w:basedOn w:val="Normal"/>
    <w:link w:val="BodyText3Char"/>
    <w:uiPriority w:val="99"/>
    <w:semiHidden w:val="1"/>
    <w:unhideWhenUsed w:val="1"/>
    <w:locked w:val="1"/>
    <w:rsid w:val="00175597"/>
    <w:pPr>
      <w:spacing w:after="120"/>
    </w:pPr>
    <w:rPr>
      <w:sz w:val="16"/>
      <w:szCs w:val="16"/>
    </w:rPr>
  </w:style>
  <w:style w:type="character" w:styleId="BodyText3Char" w:customStyle="1">
    <w:name w:val="Body Text 3 Char"/>
    <w:basedOn w:val="DefaultParagraphFont"/>
    <w:link w:val="BodyText3"/>
    <w:uiPriority w:val="99"/>
    <w:semiHidden w:val="1"/>
    <w:rsid w:val="00175597"/>
    <w:rPr>
      <w:sz w:val="16"/>
      <w:szCs w:val="16"/>
    </w:rPr>
  </w:style>
  <w:style w:type="paragraph" w:styleId="BodyTextFirstIndent">
    <w:name w:val="Body Text First Indent"/>
    <w:basedOn w:val="BodyText"/>
    <w:link w:val="BodyTextFirstIndentChar"/>
    <w:uiPriority w:val="99"/>
    <w:semiHidden w:val="1"/>
    <w:unhideWhenUsed w:val="1"/>
    <w:locked w:val="1"/>
    <w:rsid w:val="00175597"/>
    <w:pPr>
      <w:spacing w:after="200"/>
      <w:ind w:firstLine="360"/>
    </w:pPr>
  </w:style>
  <w:style w:type="character" w:styleId="BodyTextFirstIndentChar" w:customStyle="1">
    <w:name w:val="Body Text First Indent Char"/>
    <w:basedOn w:val="BodyTextChar"/>
    <w:link w:val="BodyTextFirstIndent"/>
    <w:uiPriority w:val="99"/>
    <w:semiHidden w:val="1"/>
    <w:rsid w:val="00175597"/>
  </w:style>
  <w:style w:type="paragraph" w:styleId="BodyTextIndent">
    <w:name w:val="Body Text Indent"/>
    <w:basedOn w:val="Normal"/>
    <w:link w:val="BodyTextIndentChar"/>
    <w:uiPriority w:val="99"/>
    <w:semiHidden w:val="1"/>
    <w:unhideWhenUsed w:val="1"/>
    <w:locked w:val="1"/>
    <w:rsid w:val="00175597"/>
    <w:pPr>
      <w:spacing w:after="120"/>
      <w:ind w:left="360"/>
    </w:pPr>
  </w:style>
  <w:style w:type="character" w:styleId="BodyTextIndentChar" w:customStyle="1">
    <w:name w:val="Body Text Indent Char"/>
    <w:basedOn w:val="DefaultParagraphFont"/>
    <w:link w:val="BodyTextIndent"/>
    <w:uiPriority w:val="99"/>
    <w:semiHidden w:val="1"/>
    <w:rsid w:val="00175597"/>
  </w:style>
  <w:style w:type="paragraph" w:styleId="BodyTextFirstIndent2">
    <w:name w:val="Body Text First Indent 2"/>
    <w:basedOn w:val="BodyTextIndent"/>
    <w:link w:val="BodyTextFirstIndent2Char"/>
    <w:uiPriority w:val="99"/>
    <w:semiHidden w:val="1"/>
    <w:unhideWhenUsed w:val="1"/>
    <w:locked w:val="1"/>
    <w:rsid w:val="00175597"/>
    <w:pPr>
      <w:spacing w:after="200"/>
      <w:ind w:firstLine="360"/>
    </w:pPr>
  </w:style>
  <w:style w:type="character" w:styleId="BodyTextFirstIndent2Char" w:customStyle="1">
    <w:name w:val="Body Text First Indent 2 Char"/>
    <w:basedOn w:val="BodyTextIndentChar"/>
    <w:link w:val="BodyTextFirstIndent2"/>
    <w:uiPriority w:val="99"/>
    <w:semiHidden w:val="1"/>
    <w:rsid w:val="00175597"/>
  </w:style>
  <w:style w:type="paragraph" w:styleId="BodyTextIndent2">
    <w:name w:val="Body Text Indent 2"/>
    <w:basedOn w:val="Normal"/>
    <w:link w:val="BodyTextIndent2Char"/>
    <w:uiPriority w:val="99"/>
    <w:semiHidden w:val="1"/>
    <w:unhideWhenUsed w:val="1"/>
    <w:locked w:val="1"/>
    <w:rsid w:val="00175597"/>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175597"/>
  </w:style>
  <w:style w:type="paragraph" w:styleId="BodyTextIndent3">
    <w:name w:val="Body Text Indent 3"/>
    <w:basedOn w:val="Normal"/>
    <w:link w:val="BodyTextIndent3Char"/>
    <w:uiPriority w:val="99"/>
    <w:semiHidden w:val="1"/>
    <w:unhideWhenUsed w:val="1"/>
    <w:locked w:val="1"/>
    <w:rsid w:val="00175597"/>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175597"/>
    <w:rPr>
      <w:sz w:val="16"/>
      <w:szCs w:val="16"/>
    </w:rPr>
  </w:style>
  <w:style w:type="paragraph" w:styleId="Closing">
    <w:name w:val="Closing"/>
    <w:basedOn w:val="Normal"/>
    <w:link w:val="ClosingChar"/>
    <w:uiPriority w:val="99"/>
    <w:semiHidden w:val="1"/>
    <w:unhideWhenUsed w:val="1"/>
    <w:locked w:val="1"/>
    <w:rsid w:val="00175597"/>
    <w:pPr>
      <w:spacing w:after="0" w:line="240" w:lineRule="auto"/>
      <w:ind w:left="4320"/>
    </w:pPr>
  </w:style>
  <w:style w:type="character" w:styleId="ClosingChar" w:customStyle="1">
    <w:name w:val="Closing Char"/>
    <w:basedOn w:val="DefaultParagraphFont"/>
    <w:link w:val="Closing"/>
    <w:uiPriority w:val="99"/>
    <w:semiHidden w:val="1"/>
    <w:rsid w:val="00175597"/>
  </w:style>
  <w:style w:type="paragraph" w:styleId="CommentText">
    <w:name w:val="annotation text"/>
    <w:basedOn w:val="Normal"/>
    <w:link w:val="CommentTextChar"/>
    <w:uiPriority w:val="99"/>
    <w:semiHidden w:val="1"/>
    <w:unhideWhenUsed w:val="1"/>
    <w:locked w:val="1"/>
    <w:rsid w:val="00175597"/>
    <w:pPr>
      <w:spacing w:line="240" w:lineRule="auto"/>
    </w:pPr>
    <w:rPr>
      <w:sz w:val="20"/>
      <w:szCs w:val="20"/>
    </w:rPr>
  </w:style>
  <w:style w:type="character" w:styleId="CommentTextChar" w:customStyle="1">
    <w:name w:val="Comment Text Char"/>
    <w:basedOn w:val="DefaultParagraphFont"/>
    <w:link w:val="CommentText"/>
    <w:uiPriority w:val="99"/>
    <w:semiHidden w:val="1"/>
    <w:rsid w:val="00175597"/>
    <w:rPr>
      <w:sz w:val="20"/>
      <w:szCs w:val="20"/>
    </w:rPr>
  </w:style>
  <w:style w:type="paragraph" w:styleId="CommentSubject">
    <w:name w:val="annotation subject"/>
    <w:basedOn w:val="CommentText"/>
    <w:next w:val="CommentText"/>
    <w:link w:val="CommentSubjectChar"/>
    <w:uiPriority w:val="99"/>
    <w:semiHidden w:val="1"/>
    <w:unhideWhenUsed w:val="1"/>
    <w:locked w:val="1"/>
    <w:rsid w:val="00175597"/>
    <w:rPr>
      <w:b w:val="1"/>
      <w:bCs w:val="1"/>
    </w:rPr>
  </w:style>
  <w:style w:type="character" w:styleId="CommentSubjectChar" w:customStyle="1">
    <w:name w:val="Comment Subject Char"/>
    <w:basedOn w:val="CommentTextChar"/>
    <w:link w:val="CommentSubject"/>
    <w:uiPriority w:val="99"/>
    <w:semiHidden w:val="1"/>
    <w:rsid w:val="00175597"/>
    <w:rPr>
      <w:b w:val="1"/>
      <w:bCs w:val="1"/>
      <w:sz w:val="20"/>
      <w:szCs w:val="20"/>
    </w:rPr>
  </w:style>
  <w:style w:type="paragraph" w:styleId="Date">
    <w:name w:val="Date"/>
    <w:basedOn w:val="Normal"/>
    <w:next w:val="Normal"/>
    <w:link w:val="DateChar"/>
    <w:uiPriority w:val="99"/>
    <w:semiHidden w:val="1"/>
    <w:unhideWhenUsed w:val="1"/>
    <w:locked w:val="1"/>
    <w:rsid w:val="00175597"/>
  </w:style>
  <w:style w:type="character" w:styleId="DateChar" w:customStyle="1">
    <w:name w:val="Date Char"/>
    <w:basedOn w:val="DefaultParagraphFont"/>
    <w:link w:val="Date"/>
    <w:uiPriority w:val="99"/>
    <w:semiHidden w:val="1"/>
    <w:rsid w:val="00175597"/>
  </w:style>
  <w:style w:type="paragraph" w:styleId="DocumentMap">
    <w:name w:val="Document Map"/>
    <w:basedOn w:val="Normal"/>
    <w:link w:val="DocumentMapChar"/>
    <w:uiPriority w:val="99"/>
    <w:semiHidden w:val="1"/>
    <w:unhideWhenUsed w:val="1"/>
    <w:locked w:val="1"/>
    <w:rsid w:val="00175597"/>
    <w:pPr>
      <w:spacing w:after="0" w:line="240" w:lineRule="auto"/>
    </w:pPr>
    <w:rPr>
      <w:rFonts w:ascii="Tahoma" w:cs="Tahoma" w:hAnsi="Tahoma"/>
      <w:sz w:val="16"/>
      <w:szCs w:val="16"/>
    </w:rPr>
  </w:style>
  <w:style w:type="character" w:styleId="DocumentMapChar" w:customStyle="1">
    <w:name w:val="Document Map Char"/>
    <w:basedOn w:val="DefaultParagraphFont"/>
    <w:link w:val="DocumentMap"/>
    <w:uiPriority w:val="99"/>
    <w:semiHidden w:val="1"/>
    <w:rsid w:val="00175597"/>
    <w:rPr>
      <w:rFonts w:ascii="Tahoma" w:cs="Tahoma" w:hAnsi="Tahoma"/>
      <w:sz w:val="16"/>
      <w:szCs w:val="16"/>
    </w:rPr>
  </w:style>
  <w:style w:type="paragraph" w:styleId="E-mailSignature">
    <w:name w:val="E-mail Signature"/>
    <w:basedOn w:val="Normal"/>
    <w:link w:val="E-mailSignatureChar"/>
    <w:uiPriority w:val="99"/>
    <w:semiHidden w:val="1"/>
    <w:unhideWhenUsed w:val="1"/>
    <w:rsid w:val="00175597"/>
    <w:pPr>
      <w:spacing w:after="0" w:line="240" w:lineRule="auto"/>
    </w:pPr>
  </w:style>
  <w:style w:type="character" w:styleId="E-mailSignatureChar" w:customStyle="1">
    <w:name w:val="E-mail Signature Char"/>
    <w:basedOn w:val="DefaultParagraphFont"/>
    <w:link w:val="E-mailSignature"/>
    <w:uiPriority w:val="99"/>
    <w:semiHidden w:val="1"/>
    <w:rsid w:val="00175597"/>
  </w:style>
  <w:style w:type="paragraph" w:styleId="EndnoteText">
    <w:name w:val="endnote text"/>
    <w:basedOn w:val="Normal"/>
    <w:link w:val="EndnoteTextChar"/>
    <w:uiPriority w:val="99"/>
    <w:semiHidden w:val="1"/>
    <w:unhideWhenUsed w:val="1"/>
    <w:locked w:val="1"/>
    <w:rsid w:val="00175597"/>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597"/>
    <w:rPr>
      <w:sz w:val="20"/>
      <w:szCs w:val="20"/>
    </w:rPr>
  </w:style>
  <w:style w:type="paragraph" w:styleId="EnvelopeAddress">
    <w:name w:val="envelope address"/>
    <w:basedOn w:val="Normal"/>
    <w:uiPriority w:val="99"/>
    <w:semiHidden w:val="1"/>
    <w:unhideWhenUsed w:val="1"/>
    <w:locked w:val="1"/>
    <w:rsid w:val="00175597"/>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locked w:val="1"/>
    <w:rsid w:val="00175597"/>
    <w:pPr>
      <w:spacing w:after="0" w:line="240" w:lineRule="auto"/>
    </w:pPr>
    <w:rPr>
      <w:rFonts w:asciiTheme="majorHAnsi" w:cstheme="majorBidi" w:eastAsiaTheme="majorEastAsia" w:hAnsiTheme="majorHAnsi"/>
      <w:sz w:val="20"/>
      <w:szCs w:val="20"/>
    </w:rPr>
  </w:style>
  <w:style w:type="paragraph" w:styleId="Footer">
    <w:name w:val="footer"/>
    <w:basedOn w:val="Normal"/>
    <w:link w:val="FooterChar"/>
    <w:uiPriority w:val="99"/>
    <w:unhideWhenUsed w:val="1"/>
    <w:qFormat w:val="1"/>
    <w:rsid w:val="0017559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75597"/>
  </w:style>
  <w:style w:type="paragraph" w:styleId="FootnoteText">
    <w:name w:val="footnote text"/>
    <w:basedOn w:val="Normal"/>
    <w:link w:val="FootnoteTextChar"/>
    <w:uiPriority w:val="99"/>
    <w:semiHidden w:val="1"/>
    <w:unhideWhenUsed w:val="1"/>
    <w:locked w:val="1"/>
    <w:rsid w:val="0017559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175597"/>
    <w:rPr>
      <w:sz w:val="20"/>
      <w:szCs w:val="20"/>
    </w:rPr>
  </w:style>
  <w:style w:type="paragraph" w:styleId="Header">
    <w:name w:val="header"/>
    <w:basedOn w:val="Normal"/>
    <w:link w:val="HeaderChar"/>
    <w:uiPriority w:val="99"/>
    <w:unhideWhenUsed w:val="1"/>
    <w:qFormat w:val="1"/>
    <w:rsid w:val="001755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75597"/>
  </w:style>
  <w:style w:type="paragraph" w:styleId="HTMLAddress">
    <w:name w:val="HTML Address"/>
    <w:basedOn w:val="Normal"/>
    <w:link w:val="HTMLAddressChar"/>
    <w:uiPriority w:val="99"/>
    <w:semiHidden w:val="1"/>
    <w:unhideWhenUsed w:val="1"/>
    <w:locked w:val="1"/>
    <w:rsid w:val="00175597"/>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175597"/>
    <w:rPr>
      <w:i w:val="1"/>
      <w:iCs w:val="1"/>
    </w:rPr>
  </w:style>
  <w:style w:type="paragraph" w:styleId="HTMLPreformatted">
    <w:name w:val="HTML Preformatted"/>
    <w:basedOn w:val="Normal"/>
    <w:link w:val="HTMLPreformattedChar"/>
    <w:uiPriority w:val="99"/>
    <w:semiHidden w:val="1"/>
    <w:unhideWhenUsed w:val="1"/>
    <w:locked w:val="1"/>
    <w:rsid w:val="00175597"/>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175597"/>
    <w:rPr>
      <w:rFonts w:ascii="Consolas" w:hAnsi="Consolas"/>
      <w:sz w:val="20"/>
      <w:szCs w:val="20"/>
    </w:rPr>
  </w:style>
  <w:style w:type="paragraph" w:styleId="Index1">
    <w:name w:val="index 1"/>
    <w:basedOn w:val="Normal"/>
    <w:next w:val="Normal"/>
    <w:autoRedefine w:val="1"/>
    <w:uiPriority w:val="99"/>
    <w:semiHidden w:val="1"/>
    <w:unhideWhenUsed w:val="1"/>
    <w:locked w:val="1"/>
    <w:rsid w:val="00175597"/>
    <w:pPr>
      <w:spacing w:after="0" w:line="240" w:lineRule="auto"/>
      <w:ind w:left="220" w:hanging="220"/>
    </w:pPr>
  </w:style>
  <w:style w:type="paragraph" w:styleId="Index2">
    <w:name w:val="index 2"/>
    <w:basedOn w:val="Normal"/>
    <w:next w:val="Normal"/>
    <w:autoRedefine w:val="1"/>
    <w:uiPriority w:val="99"/>
    <w:semiHidden w:val="1"/>
    <w:unhideWhenUsed w:val="1"/>
    <w:locked w:val="1"/>
    <w:rsid w:val="00175597"/>
    <w:pPr>
      <w:spacing w:after="0" w:line="240" w:lineRule="auto"/>
      <w:ind w:left="440" w:hanging="220"/>
    </w:pPr>
  </w:style>
  <w:style w:type="paragraph" w:styleId="Index3">
    <w:name w:val="index 3"/>
    <w:basedOn w:val="Normal"/>
    <w:next w:val="Normal"/>
    <w:autoRedefine w:val="1"/>
    <w:uiPriority w:val="99"/>
    <w:semiHidden w:val="1"/>
    <w:unhideWhenUsed w:val="1"/>
    <w:locked w:val="1"/>
    <w:rsid w:val="00175597"/>
    <w:pPr>
      <w:spacing w:after="0" w:line="240" w:lineRule="auto"/>
      <w:ind w:left="660" w:hanging="220"/>
    </w:pPr>
  </w:style>
  <w:style w:type="paragraph" w:styleId="Index4">
    <w:name w:val="index 4"/>
    <w:basedOn w:val="Normal"/>
    <w:next w:val="Normal"/>
    <w:autoRedefine w:val="1"/>
    <w:uiPriority w:val="99"/>
    <w:semiHidden w:val="1"/>
    <w:unhideWhenUsed w:val="1"/>
    <w:locked w:val="1"/>
    <w:rsid w:val="00175597"/>
    <w:pPr>
      <w:spacing w:after="0" w:line="240" w:lineRule="auto"/>
      <w:ind w:left="880" w:hanging="220"/>
    </w:pPr>
  </w:style>
  <w:style w:type="paragraph" w:styleId="Index5">
    <w:name w:val="index 5"/>
    <w:basedOn w:val="Normal"/>
    <w:next w:val="Normal"/>
    <w:autoRedefine w:val="1"/>
    <w:uiPriority w:val="99"/>
    <w:semiHidden w:val="1"/>
    <w:unhideWhenUsed w:val="1"/>
    <w:locked w:val="1"/>
    <w:rsid w:val="00175597"/>
    <w:pPr>
      <w:spacing w:after="0" w:line="240" w:lineRule="auto"/>
      <w:ind w:left="1100" w:hanging="220"/>
    </w:pPr>
  </w:style>
  <w:style w:type="paragraph" w:styleId="Index6">
    <w:name w:val="index 6"/>
    <w:basedOn w:val="Normal"/>
    <w:next w:val="Normal"/>
    <w:autoRedefine w:val="1"/>
    <w:uiPriority w:val="99"/>
    <w:semiHidden w:val="1"/>
    <w:unhideWhenUsed w:val="1"/>
    <w:locked w:val="1"/>
    <w:rsid w:val="00175597"/>
    <w:pPr>
      <w:spacing w:after="0" w:line="240" w:lineRule="auto"/>
      <w:ind w:left="1320" w:hanging="220"/>
    </w:pPr>
  </w:style>
  <w:style w:type="paragraph" w:styleId="Index7">
    <w:name w:val="index 7"/>
    <w:basedOn w:val="Normal"/>
    <w:next w:val="Normal"/>
    <w:autoRedefine w:val="1"/>
    <w:uiPriority w:val="99"/>
    <w:semiHidden w:val="1"/>
    <w:unhideWhenUsed w:val="1"/>
    <w:locked w:val="1"/>
    <w:rsid w:val="00175597"/>
    <w:pPr>
      <w:spacing w:after="0" w:line="240" w:lineRule="auto"/>
      <w:ind w:left="1540" w:hanging="220"/>
    </w:pPr>
  </w:style>
  <w:style w:type="paragraph" w:styleId="Index8">
    <w:name w:val="index 8"/>
    <w:basedOn w:val="Normal"/>
    <w:next w:val="Normal"/>
    <w:autoRedefine w:val="1"/>
    <w:uiPriority w:val="99"/>
    <w:semiHidden w:val="1"/>
    <w:unhideWhenUsed w:val="1"/>
    <w:locked w:val="1"/>
    <w:rsid w:val="00175597"/>
    <w:pPr>
      <w:spacing w:after="0" w:line="240" w:lineRule="auto"/>
      <w:ind w:left="1760" w:hanging="220"/>
    </w:pPr>
  </w:style>
  <w:style w:type="paragraph" w:styleId="Index9">
    <w:name w:val="index 9"/>
    <w:basedOn w:val="Normal"/>
    <w:next w:val="Normal"/>
    <w:autoRedefine w:val="1"/>
    <w:uiPriority w:val="99"/>
    <w:semiHidden w:val="1"/>
    <w:unhideWhenUsed w:val="1"/>
    <w:locked w:val="1"/>
    <w:rsid w:val="00175597"/>
    <w:pPr>
      <w:spacing w:after="0" w:line="240" w:lineRule="auto"/>
      <w:ind w:left="1980" w:hanging="220"/>
    </w:pPr>
  </w:style>
  <w:style w:type="paragraph" w:styleId="IndexHeading">
    <w:name w:val="index heading"/>
    <w:basedOn w:val="Normal"/>
    <w:next w:val="Index1"/>
    <w:uiPriority w:val="99"/>
    <w:semiHidden w:val="1"/>
    <w:unhideWhenUsed w:val="1"/>
    <w:locked w:val="1"/>
    <w:rsid w:val="00175597"/>
    <w:rPr>
      <w:rFonts w:asciiTheme="majorHAnsi" w:cstheme="majorBidi" w:eastAsiaTheme="majorEastAsia" w:hAnsiTheme="majorHAnsi"/>
      <w:b w:val="1"/>
      <w:bCs w:val="1"/>
    </w:rPr>
  </w:style>
  <w:style w:type="paragraph" w:styleId="List">
    <w:name w:val="List"/>
    <w:basedOn w:val="Normal"/>
    <w:uiPriority w:val="99"/>
    <w:semiHidden w:val="1"/>
    <w:unhideWhenUsed w:val="1"/>
    <w:locked w:val="1"/>
    <w:rsid w:val="00175597"/>
    <w:pPr>
      <w:ind w:left="360" w:hanging="360"/>
      <w:contextualSpacing w:val="1"/>
    </w:pPr>
  </w:style>
  <w:style w:type="paragraph" w:styleId="List2">
    <w:name w:val="List 2"/>
    <w:basedOn w:val="Normal"/>
    <w:uiPriority w:val="99"/>
    <w:semiHidden w:val="1"/>
    <w:unhideWhenUsed w:val="1"/>
    <w:locked w:val="1"/>
    <w:rsid w:val="00175597"/>
    <w:pPr>
      <w:ind w:left="720" w:hanging="360"/>
      <w:contextualSpacing w:val="1"/>
    </w:pPr>
  </w:style>
  <w:style w:type="paragraph" w:styleId="List3">
    <w:name w:val="List 3"/>
    <w:basedOn w:val="Normal"/>
    <w:uiPriority w:val="99"/>
    <w:semiHidden w:val="1"/>
    <w:unhideWhenUsed w:val="1"/>
    <w:locked w:val="1"/>
    <w:rsid w:val="00175597"/>
    <w:pPr>
      <w:ind w:left="1080" w:hanging="360"/>
      <w:contextualSpacing w:val="1"/>
    </w:pPr>
  </w:style>
  <w:style w:type="paragraph" w:styleId="List4">
    <w:name w:val="List 4"/>
    <w:basedOn w:val="Normal"/>
    <w:uiPriority w:val="99"/>
    <w:semiHidden w:val="1"/>
    <w:unhideWhenUsed w:val="1"/>
    <w:locked w:val="1"/>
    <w:rsid w:val="00175597"/>
    <w:pPr>
      <w:ind w:left="1440" w:hanging="360"/>
      <w:contextualSpacing w:val="1"/>
    </w:pPr>
  </w:style>
  <w:style w:type="paragraph" w:styleId="List5">
    <w:name w:val="List 5"/>
    <w:basedOn w:val="Normal"/>
    <w:uiPriority w:val="99"/>
    <w:semiHidden w:val="1"/>
    <w:unhideWhenUsed w:val="1"/>
    <w:locked w:val="1"/>
    <w:rsid w:val="00175597"/>
    <w:pPr>
      <w:ind w:left="1800" w:hanging="360"/>
      <w:contextualSpacing w:val="1"/>
    </w:pPr>
  </w:style>
  <w:style w:type="paragraph" w:styleId="ListBullet">
    <w:name w:val="List Bullet"/>
    <w:basedOn w:val="Normal"/>
    <w:uiPriority w:val="99"/>
    <w:semiHidden w:val="1"/>
    <w:unhideWhenUsed w:val="1"/>
    <w:rsid w:val="00175597"/>
    <w:pPr>
      <w:numPr>
        <w:numId w:val="1"/>
      </w:numPr>
      <w:contextualSpacing w:val="1"/>
    </w:pPr>
  </w:style>
  <w:style w:type="paragraph" w:styleId="ListBullet2">
    <w:name w:val="List Bullet 2"/>
    <w:basedOn w:val="Normal"/>
    <w:uiPriority w:val="99"/>
    <w:semiHidden w:val="1"/>
    <w:unhideWhenUsed w:val="1"/>
    <w:rsid w:val="00175597"/>
    <w:pPr>
      <w:numPr>
        <w:numId w:val="2"/>
      </w:numPr>
      <w:contextualSpacing w:val="1"/>
    </w:pPr>
  </w:style>
  <w:style w:type="paragraph" w:styleId="ListBullet3">
    <w:name w:val="List Bullet 3"/>
    <w:basedOn w:val="Normal"/>
    <w:uiPriority w:val="99"/>
    <w:semiHidden w:val="1"/>
    <w:unhideWhenUsed w:val="1"/>
    <w:rsid w:val="00175597"/>
    <w:pPr>
      <w:numPr>
        <w:numId w:val="3"/>
      </w:numPr>
      <w:contextualSpacing w:val="1"/>
    </w:pPr>
  </w:style>
  <w:style w:type="paragraph" w:styleId="ListBullet4">
    <w:name w:val="List Bullet 4"/>
    <w:basedOn w:val="Normal"/>
    <w:uiPriority w:val="99"/>
    <w:semiHidden w:val="1"/>
    <w:unhideWhenUsed w:val="1"/>
    <w:rsid w:val="00175597"/>
    <w:pPr>
      <w:numPr>
        <w:numId w:val="4"/>
      </w:numPr>
      <w:contextualSpacing w:val="1"/>
    </w:pPr>
  </w:style>
  <w:style w:type="paragraph" w:styleId="ListBullet5">
    <w:name w:val="List Bullet 5"/>
    <w:basedOn w:val="Normal"/>
    <w:uiPriority w:val="99"/>
    <w:semiHidden w:val="1"/>
    <w:unhideWhenUsed w:val="1"/>
    <w:rsid w:val="00175597"/>
    <w:pPr>
      <w:numPr>
        <w:numId w:val="5"/>
      </w:numPr>
      <w:contextualSpacing w:val="1"/>
    </w:pPr>
  </w:style>
  <w:style w:type="paragraph" w:styleId="ListContinue">
    <w:name w:val="List Continue"/>
    <w:basedOn w:val="Normal"/>
    <w:uiPriority w:val="99"/>
    <w:semiHidden w:val="1"/>
    <w:unhideWhenUsed w:val="1"/>
    <w:locked w:val="1"/>
    <w:rsid w:val="00175597"/>
    <w:pPr>
      <w:spacing w:after="120"/>
      <w:ind w:left="360"/>
      <w:contextualSpacing w:val="1"/>
    </w:pPr>
  </w:style>
  <w:style w:type="paragraph" w:styleId="ListContinue2">
    <w:name w:val="List Continue 2"/>
    <w:basedOn w:val="Normal"/>
    <w:uiPriority w:val="99"/>
    <w:semiHidden w:val="1"/>
    <w:unhideWhenUsed w:val="1"/>
    <w:locked w:val="1"/>
    <w:rsid w:val="00175597"/>
    <w:pPr>
      <w:spacing w:after="120"/>
      <w:ind w:left="720"/>
      <w:contextualSpacing w:val="1"/>
    </w:pPr>
  </w:style>
  <w:style w:type="paragraph" w:styleId="ListContinue3">
    <w:name w:val="List Continue 3"/>
    <w:basedOn w:val="Normal"/>
    <w:uiPriority w:val="99"/>
    <w:semiHidden w:val="1"/>
    <w:unhideWhenUsed w:val="1"/>
    <w:locked w:val="1"/>
    <w:rsid w:val="00175597"/>
    <w:pPr>
      <w:spacing w:after="120"/>
      <w:ind w:left="1080"/>
      <w:contextualSpacing w:val="1"/>
    </w:pPr>
  </w:style>
  <w:style w:type="paragraph" w:styleId="ListContinue4">
    <w:name w:val="List Continue 4"/>
    <w:basedOn w:val="Normal"/>
    <w:uiPriority w:val="99"/>
    <w:semiHidden w:val="1"/>
    <w:unhideWhenUsed w:val="1"/>
    <w:locked w:val="1"/>
    <w:rsid w:val="00175597"/>
    <w:pPr>
      <w:spacing w:after="120"/>
      <w:ind w:left="1440"/>
      <w:contextualSpacing w:val="1"/>
    </w:pPr>
  </w:style>
  <w:style w:type="paragraph" w:styleId="ListContinue5">
    <w:name w:val="List Continue 5"/>
    <w:basedOn w:val="Normal"/>
    <w:uiPriority w:val="99"/>
    <w:semiHidden w:val="1"/>
    <w:unhideWhenUsed w:val="1"/>
    <w:locked w:val="1"/>
    <w:rsid w:val="00175597"/>
    <w:pPr>
      <w:spacing w:after="120"/>
      <w:ind w:left="1800"/>
      <w:contextualSpacing w:val="1"/>
    </w:pPr>
  </w:style>
  <w:style w:type="paragraph" w:styleId="ListNumber">
    <w:name w:val="List Number"/>
    <w:basedOn w:val="Normal"/>
    <w:uiPriority w:val="99"/>
    <w:semiHidden w:val="1"/>
    <w:unhideWhenUsed w:val="1"/>
    <w:rsid w:val="00175597"/>
    <w:pPr>
      <w:numPr>
        <w:numId w:val="6"/>
      </w:numPr>
      <w:contextualSpacing w:val="1"/>
    </w:pPr>
  </w:style>
  <w:style w:type="paragraph" w:styleId="ListNumber2">
    <w:name w:val="List Number 2"/>
    <w:basedOn w:val="Normal"/>
    <w:uiPriority w:val="99"/>
    <w:semiHidden w:val="1"/>
    <w:unhideWhenUsed w:val="1"/>
    <w:rsid w:val="00175597"/>
    <w:pPr>
      <w:numPr>
        <w:numId w:val="7"/>
      </w:numPr>
      <w:contextualSpacing w:val="1"/>
    </w:pPr>
  </w:style>
  <w:style w:type="paragraph" w:styleId="ListNumber3">
    <w:name w:val="List Number 3"/>
    <w:basedOn w:val="Normal"/>
    <w:uiPriority w:val="99"/>
    <w:semiHidden w:val="1"/>
    <w:unhideWhenUsed w:val="1"/>
    <w:rsid w:val="00175597"/>
    <w:pPr>
      <w:numPr>
        <w:numId w:val="8"/>
      </w:numPr>
      <w:contextualSpacing w:val="1"/>
    </w:pPr>
  </w:style>
  <w:style w:type="paragraph" w:styleId="ListNumber4">
    <w:name w:val="List Number 4"/>
    <w:basedOn w:val="Normal"/>
    <w:uiPriority w:val="99"/>
    <w:semiHidden w:val="1"/>
    <w:unhideWhenUsed w:val="1"/>
    <w:rsid w:val="00175597"/>
    <w:pPr>
      <w:numPr>
        <w:numId w:val="9"/>
      </w:numPr>
      <w:contextualSpacing w:val="1"/>
    </w:pPr>
  </w:style>
  <w:style w:type="paragraph" w:styleId="ListNumber5">
    <w:name w:val="List Number 5"/>
    <w:basedOn w:val="Normal"/>
    <w:uiPriority w:val="99"/>
    <w:semiHidden w:val="1"/>
    <w:unhideWhenUsed w:val="1"/>
    <w:rsid w:val="00175597"/>
    <w:pPr>
      <w:numPr>
        <w:numId w:val="10"/>
      </w:numPr>
      <w:contextualSpacing w:val="1"/>
    </w:pPr>
  </w:style>
  <w:style w:type="paragraph" w:styleId="MacroText">
    <w:name w:val="macro"/>
    <w:link w:val="MacroTextChar"/>
    <w:uiPriority w:val="99"/>
    <w:semiHidden w:val="1"/>
    <w:unhideWhenUsed w:val="1"/>
    <w:locked w:val="1"/>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val="1"/>
    <w:rsid w:val="00175597"/>
    <w:rPr>
      <w:rFonts w:ascii="Consolas" w:hAnsi="Consolas"/>
      <w:sz w:val="20"/>
      <w:szCs w:val="20"/>
    </w:rPr>
  </w:style>
  <w:style w:type="paragraph" w:styleId="MessageHeader">
    <w:name w:val="Message Header"/>
    <w:basedOn w:val="Normal"/>
    <w:link w:val="MessageHeaderChar"/>
    <w:uiPriority w:val="99"/>
    <w:semiHidden w:val="1"/>
    <w:unhideWhenUsed w:val="1"/>
    <w:locked w:val="1"/>
    <w:rsid w:val="00175597"/>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175597"/>
    <w:rPr>
      <w:rFonts w:asciiTheme="majorHAnsi" w:cstheme="majorBidi" w:eastAsiaTheme="majorEastAsia" w:hAnsiTheme="majorHAnsi"/>
      <w:sz w:val="24"/>
      <w:szCs w:val="24"/>
      <w:shd w:color="auto" w:fill="auto" w:val="pct20"/>
    </w:rPr>
  </w:style>
  <w:style w:type="paragraph" w:styleId="NormalWeb">
    <w:name w:val="Normal (Web)"/>
    <w:basedOn w:val="Normal"/>
    <w:uiPriority w:val="99"/>
    <w:semiHidden w:val="1"/>
    <w:unhideWhenUsed w:val="1"/>
    <w:locked w:val="1"/>
    <w:rsid w:val="00175597"/>
    <w:rPr>
      <w:rFonts w:ascii="Times New Roman" w:cs="Times New Roman" w:hAnsi="Times New Roman"/>
      <w:sz w:val="24"/>
      <w:szCs w:val="24"/>
    </w:rPr>
  </w:style>
  <w:style w:type="paragraph" w:styleId="NormalIndent">
    <w:name w:val="Normal Indent"/>
    <w:basedOn w:val="Normal"/>
    <w:uiPriority w:val="99"/>
    <w:semiHidden w:val="1"/>
    <w:unhideWhenUsed w:val="1"/>
    <w:locked w:val="1"/>
    <w:rsid w:val="00175597"/>
    <w:pPr>
      <w:ind w:left="720"/>
    </w:pPr>
  </w:style>
  <w:style w:type="paragraph" w:styleId="NoteHeading">
    <w:name w:val="Note Heading"/>
    <w:basedOn w:val="Normal"/>
    <w:next w:val="Normal"/>
    <w:link w:val="NoteHeadingChar"/>
    <w:uiPriority w:val="99"/>
    <w:semiHidden w:val="1"/>
    <w:unhideWhenUsed w:val="1"/>
    <w:locked w:val="1"/>
    <w:rsid w:val="00175597"/>
    <w:pPr>
      <w:spacing w:after="0" w:line="240" w:lineRule="auto"/>
    </w:pPr>
  </w:style>
  <w:style w:type="character" w:styleId="NoteHeadingChar" w:customStyle="1">
    <w:name w:val="Note Heading Char"/>
    <w:basedOn w:val="DefaultParagraphFont"/>
    <w:link w:val="NoteHeading"/>
    <w:uiPriority w:val="99"/>
    <w:semiHidden w:val="1"/>
    <w:rsid w:val="00175597"/>
  </w:style>
  <w:style w:type="paragraph" w:styleId="PlainText">
    <w:name w:val="Plain Text"/>
    <w:basedOn w:val="Normal"/>
    <w:link w:val="PlainTextChar"/>
    <w:uiPriority w:val="99"/>
    <w:semiHidden w:val="1"/>
    <w:unhideWhenUsed w:val="1"/>
    <w:locked w:val="1"/>
    <w:rsid w:val="00175597"/>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175597"/>
    <w:rPr>
      <w:rFonts w:ascii="Consolas" w:hAnsi="Consolas"/>
      <w:sz w:val="21"/>
      <w:szCs w:val="21"/>
    </w:rPr>
  </w:style>
  <w:style w:type="paragraph" w:styleId="Salutation">
    <w:name w:val="Salutation"/>
    <w:basedOn w:val="Normal"/>
    <w:next w:val="Normal"/>
    <w:link w:val="SalutationChar"/>
    <w:uiPriority w:val="99"/>
    <w:semiHidden w:val="1"/>
    <w:unhideWhenUsed w:val="1"/>
    <w:locked w:val="1"/>
    <w:rsid w:val="00175597"/>
  </w:style>
  <w:style w:type="character" w:styleId="SalutationChar" w:customStyle="1">
    <w:name w:val="Salutation Char"/>
    <w:basedOn w:val="DefaultParagraphFont"/>
    <w:link w:val="Salutation"/>
    <w:uiPriority w:val="99"/>
    <w:semiHidden w:val="1"/>
    <w:rsid w:val="00175597"/>
  </w:style>
  <w:style w:type="paragraph" w:styleId="Signature">
    <w:name w:val="Signature"/>
    <w:basedOn w:val="Normal"/>
    <w:link w:val="SignatureChar"/>
    <w:uiPriority w:val="99"/>
    <w:semiHidden w:val="1"/>
    <w:unhideWhenUsed w:val="1"/>
    <w:locked w:val="1"/>
    <w:rsid w:val="00175597"/>
    <w:pPr>
      <w:spacing w:after="0" w:line="240" w:lineRule="auto"/>
      <w:ind w:left="4320"/>
    </w:pPr>
  </w:style>
  <w:style w:type="character" w:styleId="SignatureChar" w:customStyle="1">
    <w:name w:val="Signature Char"/>
    <w:basedOn w:val="DefaultParagraphFont"/>
    <w:link w:val="Signature"/>
    <w:uiPriority w:val="99"/>
    <w:semiHidden w:val="1"/>
    <w:rsid w:val="00175597"/>
  </w:style>
  <w:style w:type="paragraph" w:styleId="TableofAuthorities">
    <w:name w:val="table of authorities"/>
    <w:basedOn w:val="Normal"/>
    <w:next w:val="Normal"/>
    <w:uiPriority w:val="99"/>
    <w:semiHidden w:val="1"/>
    <w:unhideWhenUsed w:val="1"/>
    <w:locked w:val="1"/>
    <w:rsid w:val="00175597"/>
    <w:pPr>
      <w:spacing w:after="0"/>
      <w:ind w:left="220" w:hanging="220"/>
    </w:pPr>
  </w:style>
  <w:style w:type="paragraph" w:styleId="TableofFigures">
    <w:name w:val="table of figures"/>
    <w:basedOn w:val="Normal"/>
    <w:next w:val="Normal"/>
    <w:uiPriority w:val="99"/>
    <w:semiHidden w:val="1"/>
    <w:unhideWhenUsed w:val="1"/>
    <w:locked w:val="1"/>
    <w:rsid w:val="00175597"/>
    <w:pPr>
      <w:spacing w:after="0"/>
    </w:pPr>
  </w:style>
  <w:style w:type="paragraph" w:styleId="TOAHeading">
    <w:name w:val="toa heading"/>
    <w:basedOn w:val="Normal"/>
    <w:next w:val="Normal"/>
    <w:uiPriority w:val="99"/>
    <w:semiHidden w:val="1"/>
    <w:unhideWhenUsed w:val="1"/>
    <w:rsid w:val="00175597"/>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175597"/>
    <w:pPr>
      <w:spacing w:after="100"/>
    </w:pPr>
  </w:style>
  <w:style w:type="paragraph" w:styleId="TOC2">
    <w:name w:val="toc 2"/>
    <w:basedOn w:val="Normal"/>
    <w:next w:val="Normal"/>
    <w:autoRedefine w:val="1"/>
    <w:uiPriority w:val="39"/>
    <w:semiHidden w:val="1"/>
    <w:unhideWhenUsed w:val="1"/>
    <w:rsid w:val="00175597"/>
    <w:pPr>
      <w:spacing w:after="100"/>
      <w:ind w:left="220"/>
    </w:pPr>
  </w:style>
  <w:style w:type="paragraph" w:styleId="TOC3">
    <w:name w:val="toc 3"/>
    <w:basedOn w:val="Normal"/>
    <w:next w:val="Normal"/>
    <w:autoRedefine w:val="1"/>
    <w:uiPriority w:val="39"/>
    <w:semiHidden w:val="1"/>
    <w:unhideWhenUsed w:val="1"/>
    <w:rsid w:val="00175597"/>
    <w:pPr>
      <w:spacing w:after="100"/>
      <w:ind w:left="440"/>
    </w:pPr>
  </w:style>
  <w:style w:type="paragraph" w:styleId="TOC4">
    <w:name w:val="toc 4"/>
    <w:basedOn w:val="Normal"/>
    <w:next w:val="Normal"/>
    <w:autoRedefine w:val="1"/>
    <w:uiPriority w:val="39"/>
    <w:semiHidden w:val="1"/>
    <w:unhideWhenUsed w:val="1"/>
    <w:rsid w:val="00175597"/>
    <w:pPr>
      <w:spacing w:after="100"/>
      <w:ind w:left="660"/>
    </w:pPr>
  </w:style>
  <w:style w:type="paragraph" w:styleId="TOC5">
    <w:name w:val="toc 5"/>
    <w:basedOn w:val="Normal"/>
    <w:next w:val="Normal"/>
    <w:autoRedefine w:val="1"/>
    <w:uiPriority w:val="39"/>
    <w:semiHidden w:val="1"/>
    <w:unhideWhenUsed w:val="1"/>
    <w:rsid w:val="00175597"/>
    <w:pPr>
      <w:spacing w:after="100"/>
      <w:ind w:left="880"/>
    </w:pPr>
  </w:style>
  <w:style w:type="paragraph" w:styleId="TOC6">
    <w:name w:val="toc 6"/>
    <w:basedOn w:val="Normal"/>
    <w:next w:val="Normal"/>
    <w:autoRedefine w:val="1"/>
    <w:uiPriority w:val="39"/>
    <w:semiHidden w:val="1"/>
    <w:unhideWhenUsed w:val="1"/>
    <w:rsid w:val="00175597"/>
    <w:pPr>
      <w:spacing w:after="100"/>
      <w:ind w:left="1100"/>
    </w:pPr>
  </w:style>
  <w:style w:type="paragraph" w:styleId="TOC7">
    <w:name w:val="toc 7"/>
    <w:basedOn w:val="Normal"/>
    <w:next w:val="Normal"/>
    <w:autoRedefine w:val="1"/>
    <w:uiPriority w:val="39"/>
    <w:semiHidden w:val="1"/>
    <w:unhideWhenUsed w:val="1"/>
    <w:rsid w:val="00175597"/>
    <w:pPr>
      <w:spacing w:after="100"/>
      <w:ind w:left="1320"/>
    </w:pPr>
  </w:style>
  <w:style w:type="paragraph" w:styleId="TOC8">
    <w:name w:val="toc 8"/>
    <w:basedOn w:val="Normal"/>
    <w:next w:val="Normal"/>
    <w:autoRedefine w:val="1"/>
    <w:uiPriority w:val="39"/>
    <w:semiHidden w:val="1"/>
    <w:unhideWhenUsed w:val="1"/>
    <w:rsid w:val="00175597"/>
    <w:pPr>
      <w:spacing w:after="100"/>
      <w:ind w:left="1540"/>
    </w:pPr>
  </w:style>
  <w:style w:type="paragraph" w:styleId="TOC9">
    <w:name w:val="toc 9"/>
    <w:basedOn w:val="Normal"/>
    <w:next w:val="Normal"/>
    <w:autoRedefine w:val="1"/>
    <w:uiPriority w:val="39"/>
    <w:semiHidden w:val="1"/>
    <w:unhideWhenUsed w:val="1"/>
    <w:rsid w:val="00175597"/>
    <w:pPr>
      <w:spacing w:after="100"/>
      <w:ind w:left="1760"/>
    </w:pPr>
  </w:style>
  <w:style w:type="paragraph" w:styleId="DocumentTitle" w:customStyle="1">
    <w:name w:val="Document Title"/>
    <w:basedOn w:val="Heading1"/>
    <w:qFormat w:val="1"/>
    <w:rsid w:val="00B45AD2"/>
    <w:pPr>
      <w:ind w:left="1440"/>
    </w:pPr>
  </w:style>
  <w:style w:type="table" w:styleId="TableGrid">
    <w:name w:val="Table Grid"/>
    <w:basedOn w:val="TableNormal"/>
    <w:locked w:val="1"/>
    <w:rsid w:val="00F9695F"/>
    <w:pPr>
      <w:spacing w:after="0"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B" w:customStyle="1">
    <w:name w:val="AB"/>
    <w:basedOn w:val="NoSpacing"/>
    <w:qFormat w:val="1"/>
    <w:rsid w:val="00C34760"/>
    <w:pPr>
      <w:spacing w:after="120" w:before="120" w:line="276" w:lineRule="auto"/>
      <w:ind w:left="428" w:hanging="428"/>
    </w:pPr>
    <w:rPr>
      <w:rFonts w:cs="Arial"/>
    </w:rPr>
  </w:style>
  <w:style w:type="character" w:styleId="Hyperlink">
    <w:name w:val="Hyperlink"/>
    <w:basedOn w:val="DefaultParagraphFont"/>
    <w:uiPriority w:val="99"/>
    <w:unhideWhenUsed w:val="1"/>
    <w:locked w:val="1"/>
    <w:rsid w:val="002232A6"/>
    <w:rPr>
      <w:color w:val="0000ff" w:themeColor="hyperlink"/>
      <w:u w:val="single"/>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Kathryn.Ralston@swwc.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chael.pagel@isd505.org" TargetMode="External"/><Relationship Id="rId8" Type="http://schemas.openxmlformats.org/officeDocument/2006/relationships/hyperlink" Target="mailto:Brett.parish@isd50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lbylTzJ6Um8rjssWxIKB4hqP+Q==">AMUW2mVHNrhHA9sZAtT9a6R9VkdHV7EsKmvXVevuuCS+0+/wWhTc3WlooyEeAGYg05TIakiUOfGBaBTFQCGufYfYKCGSnBo/fZPxjTk1MRXnrKXcCKUFAH9IP2qB1rM0x+0mT2aDUjTj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2022-08-02T19:11:00Z</dcterms:created>
  <dc:creator>Minnesota Department of Education</dc:creator>
</cp:coreProperties>
</file>